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C0" w:rsidRPr="00DA27D7" w:rsidRDefault="00DA27D7" w:rsidP="00DA27D7">
      <w:pPr>
        <w:jc w:val="center"/>
        <w:rPr>
          <w:sz w:val="28"/>
          <w:szCs w:val="28"/>
        </w:rPr>
      </w:pPr>
      <w:r w:rsidRPr="00DA27D7">
        <w:rPr>
          <w:sz w:val="28"/>
          <w:szCs w:val="28"/>
        </w:rPr>
        <w:t>ГОСУДАРСТВЕННОЕ БЮДЖЕТНОЕ ПРОФЕССИОНАЛЬНОЕ</w:t>
      </w:r>
      <w:r w:rsidRPr="00DA27D7">
        <w:rPr>
          <w:bCs/>
          <w:sz w:val="28"/>
          <w:szCs w:val="28"/>
        </w:rPr>
        <w:t xml:space="preserve"> </w:t>
      </w:r>
      <w:r w:rsidRPr="00DA27D7">
        <w:rPr>
          <w:sz w:val="28"/>
          <w:szCs w:val="28"/>
        </w:rPr>
        <w:t xml:space="preserve">ОБРАЗОВАТЕЛЬНОЕ УЧРЕЖДЕНИЕ </w:t>
      </w:r>
    </w:p>
    <w:p w:rsidR="00753EC0" w:rsidRPr="00DA27D7" w:rsidRDefault="00DA27D7" w:rsidP="00DA27D7">
      <w:pPr>
        <w:jc w:val="center"/>
        <w:rPr>
          <w:sz w:val="28"/>
          <w:szCs w:val="28"/>
        </w:rPr>
      </w:pPr>
      <w:r w:rsidRPr="00DA27D7">
        <w:rPr>
          <w:sz w:val="28"/>
          <w:szCs w:val="28"/>
        </w:rPr>
        <w:t xml:space="preserve">ИРКУТСКОЙ ОБЛАСТИ </w:t>
      </w:r>
    </w:p>
    <w:p w:rsidR="00753EC0" w:rsidRPr="00DA27D7" w:rsidRDefault="00DA27D7" w:rsidP="00DA27D7">
      <w:pPr>
        <w:jc w:val="center"/>
        <w:rPr>
          <w:sz w:val="28"/>
          <w:szCs w:val="28"/>
        </w:rPr>
      </w:pPr>
      <w:r w:rsidRPr="00DA27D7">
        <w:rPr>
          <w:sz w:val="28"/>
          <w:szCs w:val="28"/>
        </w:rPr>
        <w:t>«БОХАНСКИЙ АГРАРНЫЙ ТЕХНИКУМ»</w:t>
      </w:r>
    </w:p>
    <w:p w:rsidR="00DB4D63" w:rsidRDefault="00DB4D63" w:rsidP="00CC1898">
      <w:pPr>
        <w:pStyle w:val="Style1"/>
        <w:widowControl/>
        <w:spacing w:before="100" w:beforeAutospacing="1" w:after="100" w:afterAutospacing="1" w:line="526" w:lineRule="exact"/>
        <w:jc w:val="left"/>
        <w:rPr>
          <w:rStyle w:val="FontStyle43"/>
          <w:sz w:val="32"/>
          <w:szCs w:val="32"/>
        </w:rPr>
      </w:pPr>
    </w:p>
    <w:p w:rsidR="00753EC0" w:rsidRDefault="00753EC0" w:rsidP="00CC1898">
      <w:pPr>
        <w:pStyle w:val="Style1"/>
        <w:widowControl/>
        <w:spacing w:before="100" w:beforeAutospacing="1" w:after="100" w:afterAutospacing="1" w:line="526" w:lineRule="exact"/>
        <w:jc w:val="left"/>
        <w:rPr>
          <w:rStyle w:val="FontStyle43"/>
          <w:sz w:val="32"/>
          <w:szCs w:val="32"/>
        </w:rPr>
      </w:pPr>
    </w:p>
    <w:p w:rsidR="00753EC0" w:rsidRDefault="00753EC0" w:rsidP="00CC1898">
      <w:pPr>
        <w:pStyle w:val="Style1"/>
        <w:widowControl/>
        <w:spacing w:before="100" w:beforeAutospacing="1" w:after="100" w:afterAutospacing="1" w:line="526" w:lineRule="exact"/>
        <w:jc w:val="left"/>
        <w:rPr>
          <w:rStyle w:val="FontStyle43"/>
          <w:sz w:val="32"/>
          <w:szCs w:val="32"/>
        </w:rPr>
      </w:pPr>
    </w:p>
    <w:p w:rsidR="00DB4D63" w:rsidRDefault="00DB4D63" w:rsidP="00CC1898">
      <w:pPr>
        <w:pStyle w:val="Style1"/>
        <w:widowControl/>
        <w:spacing w:before="100" w:beforeAutospacing="1" w:after="100" w:afterAutospacing="1" w:line="526" w:lineRule="exact"/>
        <w:jc w:val="left"/>
        <w:rPr>
          <w:rStyle w:val="FontStyle43"/>
          <w:sz w:val="32"/>
          <w:szCs w:val="32"/>
        </w:rPr>
      </w:pPr>
    </w:p>
    <w:p w:rsidR="00570A4A" w:rsidRDefault="00570A4A" w:rsidP="00CC1898">
      <w:pPr>
        <w:pStyle w:val="Style1"/>
        <w:widowControl/>
        <w:spacing w:before="100" w:beforeAutospacing="1" w:after="100" w:afterAutospacing="1" w:line="526" w:lineRule="exact"/>
        <w:rPr>
          <w:rStyle w:val="FontStyle43"/>
          <w:sz w:val="32"/>
          <w:szCs w:val="32"/>
        </w:rPr>
      </w:pPr>
      <w:r>
        <w:rPr>
          <w:rStyle w:val="FontStyle43"/>
          <w:sz w:val="32"/>
          <w:szCs w:val="32"/>
        </w:rPr>
        <w:t xml:space="preserve">РАБОЧАЯ </w:t>
      </w:r>
      <w:r w:rsidR="0042292B" w:rsidRPr="00E61C9B">
        <w:rPr>
          <w:rStyle w:val="FontStyle43"/>
          <w:sz w:val="32"/>
          <w:szCs w:val="32"/>
        </w:rPr>
        <w:t>ПРОГРАМ</w:t>
      </w:r>
      <w:r w:rsidR="00D60DD0">
        <w:rPr>
          <w:rStyle w:val="FontStyle43"/>
          <w:sz w:val="32"/>
          <w:szCs w:val="32"/>
        </w:rPr>
        <w:t>М</w:t>
      </w:r>
      <w:r w:rsidR="0042292B" w:rsidRPr="00E61C9B">
        <w:rPr>
          <w:rStyle w:val="FontStyle43"/>
          <w:sz w:val="32"/>
          <w:szCs w:val="32"/>
        </w:rPr>
        <w:t xml:space="preserve">А УЧЕБНОЙ ДИСЦИПЛИНЫ </w:t>
      </w:r>
    </w:p>
    <w:p w:rsidR="003B545E" w:rsidRDefault="00DA27D7" w:rsidP="00CC1898">
      <w:pPr>
        <w:pStyle w:val="Style1"/>
        <w:widowControl/>
        <w:spacing w:before="100" w:beforeAutospacing="1" w:after="100" w:afterAutospacing="1" w:line="526" w:lineRule="exact"/>
        <w:rPr>
          <w:rStyle w:val="FontStyle43"/>
          <w:sz w:val="32"/>
          <w:szCs w:val="32"/>
        </w:rPr>
      </w:pPr>
      <w:r>
        <w:rPr>
          <w:rStyle w:val="FontStyle43"/>
          <w:sz w:val="32"/>
          <w:szCs w:val="32"/>
        </w:rPr>
        <w:t>УД.04</w:t>
      </w:r>
      <w:r w:rsidR="00570A4A">
        <w:rPr>
          <w:rStyle w:val="FontStyle43"/>
          <w:sz w:val="32"/>
          <w:szCs w:val="32"/>
        </w:rPr>
        <w:t xml:space="preserve"> </w:t>
      </w:r>
      <w:r w:rsidR="0042292B" w:rsidRPr="00E61C9B">
        <w:rPr>
          <w:rStyle w:val="FontStyle43"/>
          <w:sz w:val="32"/>
          <w:szCs w:val="32"/>
        </w:rPr>
        <w:t>ОСНОВЫ УЧЕБНО-ИССЛЕДОВАТЕЛЬСКОЙ ДЕЯТЕЛЬНОСТИ</w:t>
      </w:r>
    </w:p>
    <w:p w:rsidR="00570A4A" w:rsidRDefault="00570A4A" w:rsidP="00CC1898">
      <w:pPr>
        <w:pStyle w:val="Style1"/>
        <w:widowControl/>
        <w:spacing w:before="100" w:beforeAutospacing="1" w:after="100" w:afterAutospacing="1" w:line="526" w:lineRule="exact"/>
        <w:rPr>
          <w:rStyle w:val="FontStyle43"/>
          <w:sz w:val="32"/>
          <w:szCs w:val="32"/>
        </w:rPr>
      </w:pPr>
    </w:p>
    <w:p w:rsidR="00221C9E" w:rsidRPr="00B36EF0" w:rsidRDefault="00221C9E" w:rsidP="00221C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профессия</w:t>
      </w:r>
      <w:r w:rsidRPr="00112E69">
        <w:rPr>
          <w:sz w:val="28"/>
          <w:szCs w:val="28"/>
        </w:rPr>
        <w:t xml:space="preserve"> </w:t>
      </w:r>
      <w:r w:rsidRPr="00B36EF0">
        <w:rPr>
          <w:sz w:val="28"/>
          <w:szCs w:val="28"/>
        </w:rPr>
        <w:t>35.01.13 Тракторист – машинист</w:t>
      </w:r>
    </w:p>
    <w:p w:rsidR="00221C9E" w:rsidRPr="00B36EF0" w:rsidRDefault="00221C9E" w:rsidP="00221C9E">
      <w:pPr>
        <w:jc w:val="center"/>
        <w:rPr>
          <w:sz w:val="28"/>
          <w:szCs w:val="28"/>
        </w:rPr>
      </w:pPr>
      <w:r w:rsidRPr="00B36EF0">
        <w:rPr>
          <w:sz w:val="28"/>
          <w:szCs w:val="28"/>
        </w:rPr>
        <w:t>сельскохозяйственного производства</w:t>
      </w:r>
    </w:p>
    <w:p w:rsidR="003B545E" w:rsidRDefault="003B545E" w:rsidP="00CC1898">
      <w:pPr>
        <w:pStyle w:val="Style3"/>
        <w:widowControl/>
        <w:tabs>
          <w:tab w:val="left" w:pos="5297"/>
        </w:tabs>
        <w:spacing w:line="240" w:lineRule="exact"/>
        <w:ind w:left="3708"/>
        <w:jc w:val="center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DB4D63" w:rsidRDefault="00DB4D63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ED212B" w:rsidRDefault="00ED212B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DB4D63" w:rsidRDefault="00DB4D63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DB4D63" w:rsidRDefault="00DB4D63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DB4D63" w:rsidRDefault="00DB4D63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DB4D63" w:rsidRDefault="00DB4D63" w:rsidP="00CC1898">
      <w:pPr>
        <w:pStyle w:val="Style3"/>
        <w:widowControl/>
        <w:spacing w:line="240" w:lineRule="exact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742BF7" w:rsidRDefault="00742BF7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3B545E" w:rsidRDefault="003B545E" w:rsidP="00CC1898">
      <w:pPr>
        <w:pStyle w:val="Style3"/>
        <w:widowControl/>
        <w:spacing w:line="240" w:lineRule="exact"/>
        <w:ind w:left="3708"/>
        <w:rPr>
          <w:sz w:val="20"/>
          <w:szCs w:val="20"/>
        </w:rPr>
      </w:pPr>
    </w:p>
    <w:p w:rsidR="00DA27D7" w:rsidRDefault="00DA27D7" w:rsidP="00A657DA">
      <w:pPr>
        <w:pStyle w:val="Style3"/>
        <w:widowControl/>
        <w:jc w:val="center"/>
        <w:rPr>
          <w:rStyle w:val="FontStyle38"/>
          <w:sz w:val="28"/>
          <w:szCs w:val="28"/>
        </w:rPr>
      </w:pPr>
    </w:p>
    <w:p w:rsidR="00DA27D7" w:rsidRDefault="00DA27D7" w:rsidP="00A657DA">
      <w:pPr>
        <w:pStyle w:val="Style3"/>
        <w:widowControl/>
        <w:jc w:val="center"/>
        <w:rPr>
          <w:rStyle w:val="FontStyle38"/>
          <w:sz w:val="28"/>
          <w:szCs w:val="28"/>
        </w:rPr>
      </w:pPr>
    </w:p>
    <w:p w:rsidR="00DA27D7" w:rsidRDefault="00DA27D7" w:rsidP="00A657DA">
      <w:pPr>
        <w:pStyle w:val="Style3"/>
        <w:widowControl/>
        <w:jc w:val="center"/>
        <w:rPr>
          <w:rStyle w:val="FontStyle38"/>
          <w:sz w:val="28"/>
          <w:szCs w:val="28"/>
        </w:rPr>
      </w:pPr>
    </w:p>
    <w:p w:rsidR="00DA27D7" w:rsidRDefault="00DA27D7" w:rsidP="00A657DA">
      <w:pPr>
        <w:pStyle w:val="Style3"/>
        <w:widowControl/>
        <w:jc w:val="center"/>
        <w:rPr>
          <w:rStyle w:val="FontStyle38"/>
          <w:sz w:val="28"/>
          <w:szCs w:val="28"/>
        </w:rPr>
      </w:pPr>
    </w:p>
    <w:p w:rsidR="00DA27D7" w:rsidRDefault="00DA27D7" w:rsidP="00A657DA">
      <w:pPr>
        <w:pStyle w:val="Style3"/>
        <w:widowControl/>
        <w:jc w:val="center"/>
        <w:rPr>
          <w:rStyle w:val="FontStyle38"/>
          <w:sz w:val="28"/>
          <w:szCs w:val="28"/>
        </w:rPr>
      </w:pPr>
    </w:p>
    <w:p w:rsidR="00DB4D63" w:rsidRDefault="00E61C9B" w:rsidP="00A657DA">
      <w:pPr>
        <w:pStyle w:val="Style3"/>
        <w:widowControl/>
        <w:jc w:val="center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Бохан</w:t>
      </w:r>
    </w:p>
    <w:p w:rsidR="003B545E" w:rsidRPr="00E61C9B" w:rsidRDefault="00221C9E" w:rsidP="00A657DA">
      <w:pPr>
        <w:pStyle w:val="Style3"/>
        <w:widowControl/>
        <w:jc w:val="center"/>
        <w:rPr>
          <w:rStyle w:val="FontStyle42"/>
          <w:sz w:val="28"/>
          <w:szCs w:val="28"/>
        </w:rPr>
      </w:pPr>
      <w:r>
        <w:rPr>
          <w:rStyle w:val="FontStyle38"/>
          <w:sz w:val="28"/>
          <w:szCs w:val="28"/>
        </w:rPr>
        <w:t>2020</w:t>
      </w:r>
    </w:p>
    <w:p w:rsidR="003B545E" w:rsidRDefault="003B545E" w:rsidP="00CC1898">
      <w:pPr>
        <w:pStyle w:val="Style3"/>
        <w:widowControl/>
        <w:spacing w:before="214"/>
        <w:ind w:left="3708"/>
        <w:rPr>
          <w:rStyle w:val="FontStyle42"/>
        </w:rPr>
        <w:sectPr w:rsidR="003B545E" w:rsidSect="00B85684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39" w:code="9"/>
          <w:pgMar w:top="1134" w:right="567" w:bottom="1134" w:left="1701" w:header="340" w:footer="283" w:gutter="0"/>
          <w:pgNumType w:start="1"/>
          <w:cols w:space="60"/>
          <w:noEndnote/>
          <w:titlePg/>
          <w:docGrid w:linePitch="326"/>
        </w:sectPr>
      </w:pPr>
    </w:p>
    <w:p w:rsidR="008B66C7" w:rsidRPr="00221C9E" w:rsidRDefault="008B66C7" w:rsidP="00365E99"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</w:t>
      </w:r>
      <w:r w:rsidR="0007073A">
        <w:rPr>
          <w:color w:val="000000"/>
          <w:sz w:val="27"/>
          <w:szCs w:val="27"/>
        </w:rPr>
        <w:t xml:space="preserve">       </w:t>
      </w:r>
      <w:r w:rsidR="00365E99" w:rsidRPr="00365E99">
        <w:rPr>
          <w:noProof/>
        </w:rPr>
        <w:drawing>
          <wp:inline distT="0" distB="0" distL="0" distR="0">
            <wp:extent cx="2113472" cy="120591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78" cy="12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5E" w:rsidRPr="00221C9E" w:rsidRDefault="003B545E" w:rsidP="005D743F">
      <w:pPr>
        <w:pStyle w:val="Style6"/>
        <w:widowControl/>
        <w:spacing w:line="240" w:lineRule="exact"/>
        <w:ind w:left="5529"/>
      </w:pPr>
    </w:p>
    <w:p w:rsidR="003B545E" w:rsidRPr="00221C9E" w:rsidRDefault="003B545E" w:rsidP="00CC1898">
      <w:pPr>
        <w:pStyle w:val="Style6"/>
        <w:widowControl/>
        <w:spacing w:line="240" w:lineRule="exact"/>
        <w:ind w:left="648"/>
      </w:pPr>
    </w:p>
    <w:p w:rsidR="003B545E" w:rsidRPr="00221C9E" w:rsidRDefault="003B545E" w:rsidP="00CC1898">
      <w:pPr>
        <w:pStyle w:val="Style6"/>
        <w:widowControl/>
        <w:spacing w:line="240" w:lineRule="exact"/>
        <w:ind w:left="648"/>
      </w:pPr>
    </w:p>
    <w:p w:rsidR="003B545E" w:rsidRPr="00221C9E" w:rsidRDefault="003B545E" w:rsidP="00CC1898">
      <w:pPr>
        <w:pStyle w:val="Style7"/>
        <w:widowControl/>
        <w:spacing w:line="240" w:lineRule="exact"/>
      </w:pPr>
    </w:p>
    <w:p w:rsidR="003B545E" w:rsidRPr="00221C9E" w:rsidRDefault="004955F3" w:rsidP="00DA27D7">
      <w:pPr>
        <w:pStyle w:val="Style7"/>
        <w:widowControl/>
        <w:spacing w:before="55"/>
        <w:ind w:firstLine="851"/>
        <w:rPr>
          <w:rStyle w:val="FontStyle41"/>
        </w:rPr>
      </w:pPr>
      <w:r w:rsidRPr="00221C9E">
        <w:rPr>
          <w:rStyle w:val="FontStyle41"/>
        </w:rPr>
        <w:t>Рабочая п</w:t>
      </w:r>
      <w:r w:rsidR="0042292B" w:rsidRPr="00221C9E">
        <w:rPr>
          <w:rStyle w:val="FontStyle41"/>
        </w:rPr>
        <w:t>рограмма предназначена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образования.</w:t>
      </w:r>
    </w:p>
    <w:p w:rsidR="003B545E" w:rsidRPr="00221C9E" w:rsidRDefault="00D8776F" w:rsidP="00DA27D7">
      <w:pPr>
        <w:pStyle w:val="Style8"/>
        <w:widowControl/>
        <w:spacing w:before="180"/>
        <w:ind w:firstLine="851"/>
        <w:rPr>
          <w:rStyle w:val="FontStyle41"/>
        </w:rPr>
      </w:pPr>
      <w:r w:rsidRPr="00221C9E">
        <w:rPr>
          <w:rStyle w:val="FontStyle41"/>
        </w:rPr>
        <w:t>Рабочая п</w:t>
      </w:r>
      <w:r w:rsidR="0042292B" w:rsidRPr="00221C9E">
        <w:rPr>
          <w:rStyle w:val="FontStyle41"/>
        </w:rPr>
        <w:t>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образования.</w:t>
      </w:r>
    </w:p>
    <w:p w:rsidR="003B545E" w:rsidRPr="00221C9E" w:rsidRDefault="003B545E" w:rsidP="00CC1898">
      <w:pPr>
        <w:pStyle w:val="Style5"/>
        <w:widowControl/>
        <w:spacing w:line="240" w:lineRule="exact"/>
        <w:jc w:val="left"/>
      </w:pPr>
    </w:p>
    <w:p w:rsidR="003B545E" w:rsidRPr="00221C9E" w:rsidRDefault="003B545E" w:rsidP="00CC1898">
      <w:pPr>
        <w:pStyle w:val="Style5"/>
        <w:widowControl/>
        <w:spacing w:line="240" w:lineRule="exact"/>
        <w:jc w:val="left"/>
      </w:pPr>
    </w:p>
    <w:p w:rsidR="003B545E" w:rsidRPr="00221C9E" w:rsidRDefault="003B545E" w:rsidP="00CC1898">
      <w:pPr>
        <w:pStyle w:val="Style5"/>
        <w:widowControl/>
        <w:spacing w:line="240" w:lineRule="exact"/>
        <w:jc w:val="left"/>
      </w:pPr>
    </w:p>
    <w:p w:rsidR="003B545E" w:rsidRPr="00221C9E" w:rsidRDefault="003B545E" w:rsidP="00CC1898">
      <w:pPr>
        <w:pStyle w:val="Style5"/>
        <w:widowControl/>
        <w:spacing w:line="240" w:lineRule="exact"/>
        <w:jc w:val="left"/>
      </w:pPr>
    </w:p>
    <w:p w:rsidR="003B545E" w:rsidRPr="00221C9E" w:rsidRDefault="003B545E" w:rsidP="00CC1898">
      <w:pPr>
        <w:pStyle w:val="Style5"/>
        <w:widowControl/>
        <w:spacing w:line="240" w:lineRule="exact"/>
        <w:jc w:val="left"/>
      </w:pPr>
    </w:p>
    <w:p w:rsidR="003B545E" w:rsidRDefault="0042292B" w:rsidP="00CC1898">
      <w:pPr>
        <w:pStyle w:val="Style5"/>
        <w:widowControl/>
        <w:spacing w:before="38"/>
        <w:jc w:val="left"/>
        <w:rPr>
          <w:rStyle w:val="FontStyle41"/>
        </w:rPr>
      </w:pPr>
      <w:r w:rsidRPr="00DA27D7">
        <w:rPr>
          <w:rStyle w:val="FontStyle41"/>
          <w:b/>
        </w:rPr>
        <w:t>Организация-разработчик:</w:t>
      </w:r>
      <w:r w:rsidRPr="00221C9E">
        <w:rPr>
          <w:rStyle w:val="FontStyle41"/>
        </w:rPr>
        <w:t xml:space="preserve"> Государственное бюджетное профессиональное образовательное учреждение</w:t>
      </w:r>
      <w:r w:rsidR="00DA27D7">
        <w:rPr>
          <w:rStyle w:val="FontStyle41"/>
        </w:rPr>
        <w:t xml:space="preserve"> Иркутской области</w:t>
      </w:r>
      <w:r w:rsidRPr="00221C9E">
        <w:rPr>
          <w:rStyle w:val="FontStyle41"/>
        </w:rPr>
        <w:t xml:space="preserve"> «Боханский аграрный техникум»</w:t>
      </w:r>
    </w:p>
    <w:p w:rsidR="00773A20" w:rsidRPr="00221C9E" w:rsidRDefault="00773A20" w:rsidP="00CC1898">
      <w:pPr>
        <w:pStyle w:val="Style5"/>
        <w:widowControl/>
        <w:spacing w:before="38"/>
        <w:jc w:val="left"/>
        <w:rPr>
          <w:rStyle w:val="FontStyle41"/>
        </w:rPr>
      </w:pPr>
    </w:p>
    <w:p w:rsidR="00D42753" w:rsidRPr="00221C9E" w:rsidRDefault="0042292B" w:rsidP="00773A20">
      <w:pPr>
        <w:pStyle w:val="Style4"/>
        <w:widowControl/>
        <w:spacing w:before="36"/>
        <w:rPr>
          <w:rStyle w:val="FontStyle41"/>
          <w:u w:val="single"/>
        </w:rPr>
      </w:pPr>
      <w:r w:rsidRPr="00221C9E">
        <w:rPr>
          <w:rStyle w:val="FontStyle41"/>
          <w:b/>
        </w:rPr>
        <w:t>Разработчик:</w:t>
      </w:r>
      <w:r w:rsidR="00773A20">
        <w:rPr>
          <w:rStyle w:val="FontStyle41"/>
          <w:b/>
        </w:rPr>
        <w:t xml:space="preserve"> </w:t>
      </w:r>
      <w:r w:rsidR="00D63AC8" w:rsidRPr="00221C9E">
        <w:rPr>
          <w:rStyle w:val="FontStyle41"/>
          <w:u w:val="single"/>
        </w:rPr>
        <w:t>Хижняк Валерий Петрович</w:t>
      </w:r>
      <w:r w:rsidRPr="00221C9E">
        <w:rPr>
          <w:rStyle w:val="FontStyle41"/>
          <w:u w:val="single"/>
        </w:rPr>
        <w:t>, преподаватель.</w:t>
      </w:r>
    </w:p>
    <w:p w:rsidR="00232BA5" w:rsidRPr="00221C9E" w:rsidRDefault="00232BA5" w:rsidP="00CC1898">
      <w:pPr>
        <w:pStyle w:val="Style4"/>
        <w:widowControl/>
        <w:ind w:right="3427"/>
        <w:rPr>
          <w:rStyle w:val="FontStyle41"/>
          <w:u w:val="single"/>
        </w:rPr>
      </w:pPr>
    </w:p>
    <w:p w:rsidR="00232BA5" w:rsidRPr="00221C9E" w:rsidRDefault="00232BA5" w:rsidP="00232BA5">
      <w:pPr>
        <w:jc w:val="both"/>
        <w:rPr>
          <w:b/>
        </w:rPr>
      </w:pPr>
      <w:r w:rsidRPr="00221C9E">
        <w:rPr>
          <w:b/>
        </w:rPr>
        <w:t>Рецензент:</w:t>
      </w:r>
    </w:p>
    <w:p w:rsidR="00232BA5" w:rsidRPr="00221C9E" w:rsidRDefault="00232BA5" w:rsidP="00232BA5">
      <w:pPr>
        <w:jc w:val="both"/>
        <w:rPr>
          <w:u w:val="single"/>
        </w:rPr>
      </w:pPr>
      <w:r w:rsidRPr="00221C9E">
        <w:rPr>
          <w:u w:val="single"/>
        </w:rPr>
        <w:t xml:space="preserve">МБОУ «Боханская СОШ № 1»           Зам. по УВР              М.В. Балдынова </w:t>
      </w:r>
    </w:p>
    <w:p w:rsidR="00232BA5" w:rsidRPr="00DA27D7" w:rsidRDefault="00232BA5" w:rsidP="00232BA5">
      <w:pPr>
        <w:jc w:val="both"/>
        <w:rPr>
          <w:vertAlign w:val="superscript"/>
        </w:rPr>
      </w:pPr>
      <w:r w:rsidRPr="00DA27D7">
        <w:rPr>
          <w:vertAlign w:val="superscript"/>
        </w:rPr>
        <w:t xml:space="preserve">  (место работы)             (занимаемая должность)              (инициалы, фамилия)</w:t>
      </w:r>
    </w:p>
    <w:p w:rsidR="00DE3190" w:rsidRPr="00221C9E" w:rsidRDefault="00DE3190" w:rsidP="007B2730">
      <w:pPr>
        <w:pStyle w:val="Style9"/>
        <w:widowControl/>
        <w:spacing w:before="58"/>
        <w:jc w:val="left"/>
        <w:rPr>
          <w:rStyle w:val="FontStyle41"/>
        </w:rPr>
      </w:pPr>
    </w:p>
    <w:p w:rsidR="00D8776F" w:rsidRPr="00221C9E" w:rsidRDefault="00D8776F" w:rsidP="007B2730">
      <w:pPr>
        <w:pStyle w:val="Style9"/>
        <w:widowControl/>
        <w:spacing w:before="58"/>
        <w:jc w:val="left"/>
        <w:rPr>
          <w:rStyle w:val="FontStyle43"/>
        </w:rPr>
      </w:pPr>
    </w:p>
    <w:p w:rsidR="00902529" w:rsidRPr="00221C9E" w:rsidRDefault="00902529" w:rsidP="007B2730">
      <w:pPr>
        <w:pStyle w:val="Style9"/>
        <w:widowControl/>
        <w:spacing w:before="58"/>
        <w:jc w:val="left"/>
        <w:rPr>
          <w:rStyle w:val="FontStyle43"/>
        </w:rPr>
      </w:pPr>
    </w:p>
    <w:p w:rsidR="00902529" w:rsidRPr="00221C9E" w:rsidRDefault="00902529" w:rsidP="007B2730">
      <w:pPr>
        <w:pStyle w:val="Style9"/>
        <w:widowControl/>
        <w:spacing w:before="58"/>
        <w:jc w:val="left"/>
        <w:rPr>
          <w:rStyle w:val="FontStyle43"/>
        </w:rPr>
      </w:pPr>
    </w:p>
    <w:p w:rsidR="005D743F" w:rsidRPr="00221C9E" w:rsidRDefault="005D743F" w:rsidP="007B2730">
      <w:pPr>
        <w:pStyle w:val="Style9"/>
        <w:widowControl/>
        <w:spacing w:before="58"/>
        <w:jc w:val="left"/>
        <w:rPr>
          <w:rStyle w:val="FontStyle43"/>
        </w:rPr>
      </w:pPr>
    </w:p>
    <w:p w:rsidR="005D743F" w:rsidRPr="00221C9E" w:rsidRDefault="005D743F" w:rsidP="007B2730">
      <w:pPr>
        <w:pStyle w:val="Style9"/>
        <w:widowControl/>
        <w:spacing w:before="58"/>
        <w:jc w:val="left"/>
        <w:rPr>
          <w:rStyle w:val="FontStyle43"/>
        </w:rPr>
      </w:pPr>
    </w:p>
    <w:p w:rsidR="005D743F" w:rsidRPr="00221C9E" w:rsidRDefault="005D743F" w:rsidP="007B2730">
      <w:pPr>
        <w:pStyle w:val="Style9"/>
        <w:widowControl/>
        <w:spacing w:before="58"/>
        <w:jc w:val="left"/>
        <w:rPr>
          <w:rStyle w:val="FontStyle43"/>
        </w:rPr>
      </w:pPr>
    </w:p>
    <w:p w:rsidR="005D743F" w:rsidRDefault="005D743F" w:rsidP="007B2730">
      <w:pPr>
        <w:pStyle w:val="Style9"/>
        <w:widowControl/>
        <w:spacing w:before="58"/>
        <w:jc w:val="left"/>
        <w:rPr>
          <w:rStyle w:val="FontStyle43"/>
        </w:rPr>
      </w:pPr>
    </w:p>
    <w:p w:rsidR="00221C9E" w:rsidRDefault="00221C9E" w:rsidP="007B2730">
      <w:pPr>
        <w:pStyle w:val="Style9"/>
        <w:widowControl/>
        <w:spacing w:before="58"/>
        <w:jc w:val="left"/>
        <w:rPr>
          <w:rStyle w:val="FontStyle43"/>
        </w:rPr>
      </w:pPr>
    </w:p>
    <w:p w:rsidR="00221C9E" w:rsidRDefault="00221C9E" w:rsidP="007B2730">
      <w:pPr>
        <w:pStyle w:val="Style9"/>
        <w:widowControl/>
        <w:spacing w:before="58"/>
        <w:jc w:val="left"/>
        <w:rPr>
          <w:rStyle w:val="FontStyle43"/>
        </w:rPr>
      </w:pPr>
    </w:p>
    <w:p w:rsidR="00221C9E" w:rsidRPr="00221C9E" w:rsidRDefault="00221C9E" w:rsidP="007B2730">
      <w:pPr>
        <w:pStyle w:val="Style9"/>
        <w:widowControl/>
        <w:spacing w:before="58"/>
        <w:jc w:val="left"/>
        <w:rPr>
          <w:rStyle w:val="FontStyle43"/>
        </w:rPr>
      </w:pPr>
    </w:p>
    <w:p w:rsidR="00882B65" w:rsidRDefault="00882B65" w:rsidP="00CC1898">
      <w:pPr>
        <w:pStyle w:val="Style9"/>
        <w:widowControl/>
        <w:spacing w:before="58"/>
        <w:ind w:left="2362"/>
        <w:jc w:val="left"/>
        <w:rPr>
          <w:rStyle w:val="FontStyle43"/>
        </w:rPr>
      </w:pPr>
    </w:p>
    <w:p w:rsidR="00DA27D7" w:rsidRPr="00221C9E" w:rsidRDefault="00DA27D7" w:rsidP="00CC1898">
      <w:pPr>
        <w:pStyle w:val="Style9"/>
        <w:widowControl/>
        <w:spacing w:before="58"/>
        <w:ind w:left="2362"/>
        <w:jc w:val="left"/>
        <w:rPr>
          <w:rStyle w:val="FontStyle43"/>
        </w:rPr>
      </w:pPr>
    </w:p>
    <w:p w:rsidR="00773A20" w:rsidRPr="00EB5B44" w:rsidRDefault="00773A20" w:rsidP="00ED212B">
      <w:pPr>
        <w:tabs>
          <w:tab w:val="left" w:pos="7995"/>
        </w:tabs>
        <w:ind w:left="3440"/>
      </w:pPr>
      <w:r w:rsidRPr="00EB5B44">
        <w:rPr>
          <w:b/>
          <w:bCs/>
        </w:rPr>
        <w:lastRenderedPageBreak/>
        <w:t>СОДЕРЖАНИЕ</w:t>
      </w:r>
      <w:r w:rsidR="00ED212B">
        <w:rPr>
          <w:b/>
          <w:bCs/>
        </w:rPr>
        <w:tab/>
        <w:t xml:space="preserve">               стр.</w:t>
      </w:r>
    </w:p>
    <w:p w:rsidR="00773A20" w:rsidRPr="00EB5B44" w:rsidRDefault="00773A20" w:rsidP="00773A20">
      <w:pPr>
        <w:spacing w:line="211" w:lineRule="exact"/>
        <w:rPr>
          <w:b/>
        </w:rPr>
      </w:pPr>
    </w:p>
    <w:p w:rsidR="00773A20" w:rsidRPr="00EB5B44" w:rsidRDefault="00773A20" w:rsidP="00773A20">
      <w:pPr>
        <w:rPr>
          <w:b/>
        </w:rPr>
      </w:pPr>
      <w:r w:rsidRPr="00EB5B44">
        <w:rPr>
          <w:b/>
        </w:rPr>
        <w:t xml:space="preserve">1. ПАСПОРТ РАБОЧЕЙ ПРОГРАММЫ УЧЕБНОЙ ДИСЦИПЛИНЫ   </w:t>
      </w:r>
      <w:r w:rsidR="00ED212B">
        <w:rPr>
          <w:b/>
        </w:rPr>
        <w:t xml:space="preserve">                 </w:t>
      </w:r>
      <w:r w:rsidRPr="00EB5B44">
        <w:rPr>
          <w:b/>
        </w:rPr>
        <w:t xml:space="preserve">  4</w:t>
      </w:r>
    </w:p>
    <w:p w:rsidR="00773A20" w:rsidRPr="00EB5B44" w:rsidRDefault="00773A20" w:rsidP="00773A20">
      <w:pPr>
        <w:spacing w:line="213" w:lineRule="exact"/>
        <w:rPr>
          <w:b/>
        </w:rPr>
      </w:pPr>
    </w:p>
    <w:p w:rsidR="00773A20" w:rsidRPr="00EB5B44" w:rsidRDefault="00773A20" w:rsidP="00773A20">
      <w:pPr>
        <w:rPr>
          <w:b/>
        </w:rPr>
      </w:pPr>
      <w:r w:rsidRPr="00EB5B44">
        <w:rPr>
          <w:b/>
        </w:rPr>
        <w:t>2. СТРУКТУРА И СОДЕРЖАНИЕ УЧ</w:t>
      </w:r>
      <w:r>
        <w:rPr>
          <w:b/>
        </w:rPr>
        <w:t xml:space="preserve">ЕБНОЙ ДИСЦИПЛИНЫ                </w:t>
      </w:r>
      <w:r w:rsidR="00ED212B">
        <w:rPr>
          <w:b/>
        </w:rPr>
        <w:t xml:space="preserve">                </w:t>
      </w:r>
      <w:r>
        <w:rPr>
          <w:b/>
        </w:rPr>
        <w:t>6</w:t>
      </w:r>
    </w:p>
    <w:p w:rsidR="00773A20" w:rsidRPr="00EB5B44" w:rsidRDefault="00773A20" w:rsidP="00773A20">
      <w:pPr>
        <w:spacing w:line="211" w:lineRule="exact"/>
        <w:rPr>
          <w:b/>
        </w:rPr>
      </w:pPr>
    </w:p>
    <w:p w:rsidR="00773A20" w:rsidRDefault="00773A20" w:rsidP="00773A20">
      <w:pPr>
        <w:rPr>
          <w:b/>
        </w:rPr>
      </w:pPr>
      <w:r w:rsidRPr="00EB5B44">
        <w:rPr>
          <w:b/>
        </w:rPr>
        <w:t xml:space="preserve">3. УСЛОВИЯ РЕАЛИЗАЦИИ РАБОЧЕЙ ПРОГРАММЫ УЧЕБНОЙ </w:t>
      </w:r>
    </w:p>
    <w:p w:rsidR="00773A20" w:rsidRDefault="00773A20" w:rsidP="00773A20">
      <w:pPr>
        <w:tabs>
          <w:tab w:val="left" w:pos="8010"/>
        </w:tabs>
        <w:rPr>
          <w:b/>
        </w:rPr>
      </w:pPr>
      <w:r w:rsidRPr="00EB5B44">
        <w:rPr>
          <w:b/>
        </w:rPr>
        <w:t xml:space="preserve">ДИСЦИПЛИНЫ </w:t>
      </w:r>
      <w:r>
        <w:rPr>
          <w:b/>
        </w:rPr>
        <w:t xml:space="preserve">                                                                                                     </w:t>
      </w:r>
      <w:r w:rsidR="00ED212B">
        <w:rPr>
          <w:b/>
        </w:rPr>
        <w:t xml:space="preserve">                </w:t>
      </w:r>
      <w:r w:rsidR="00DA27D7">
        <w:rPr>
          <w:b/>
        </w:rPr>
        <w:t>14</w:t>
      </w:r>
    </w:p>
    <w:p w:rsidR="00773A20" w:rsidRDefault="00773A20" w:rsidP="00773A20">
      <w:pPr>
        <w:rPr>
          <w:b/>
        </w:rPr>
      </w:pPr>
    </w:p>
    <w:p w:rsidR="00773A20" w:rsidRDefault="00773A20" w:rsidP="00773A20">
      <w:pPr>
        <w:rPr>
          <w:b/>
        </w:rPr>
      </w:pPr>
      <w:r w:rsidRPr="00EB5B44">
        <w:rPr>
          <w:b/>
        </w:rPr>
        <w:t xml:space="preserve">4. КОНТРОЛЬ И ОЦЕНКА РЕЗУЛЬТАТОВ ОСВОЕНИЯ УЧЕБНОЙ </w:t>
      </w:r>
    </w:p>
    <w:p w:rsidR="00773A20" w:rsidRPr="00EB5B44" w:rsidRDefault="00773A20" w:rsidP="00773A20">
      <w:pPr>
        <w:rPr>
          <w:b/>
        </w:rPr>
      </w:pPr>
      <w:r w:rsidRPr="00EB5B44">
        <w:rPr>
          <w:b/>
        </w:rPr>
        <w:t xml:space="preserve">ДИСЦИПЛИНЫ                                                                                                   </w:t>
      </w:r>
      <w:r>
        <w:rPr>
          <w:b/>
        </w:rPr>
        <w:t xml:space="preserve">  </w:t>
      </w:r>
      <w:r w:rsidRPr="00EB5B44">
        <w:rPr>
          <w:b/>
        </w:rPr>
        <w:t xml:space="preserve"> </w:t>
      </w:r>
      <w:r w:rsidR="00ED212B">
        <w:rPr>
          <w:b/>
        </w:rPr>
        <w:t xml:space="preserve">                </w:t>
      </w:r>
      <w:r w:rsidR="00DA27D7">
        <w:rPr>
          <w:b/>
        </w:rPr>
        <w:t>15</w:t>
      </w:r>
      <w:bookmarkStart w:id="0" w:name="_GoBack"/>
      <w:bookmarkEnd w:id="0"/>
    </w:p>
    <w:p w:rsidR="00D83463" w:rsidRPr="00221C9E" w:rsidRDefault="00D83463" w:rsidP="00773A20">
      <w:pPr>
        <w:pStyle w:val="Style1"/>
        <w:widowControl/>
        <w:spacing w:before="58" w:line="36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83463" w:rsidRPr="00221C9E" w:rsidRDefault="00D8346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7A1306" w:rsidRPr="00221C9E" w:rsidRDefault="007A1306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E87741" w:rsidRPr="00221C9E" w:rsidRDefault="00E87741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E87741" w:rsidRPr="00221C9E" w:rsidRDefault="00E87741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E87741" w:rsidRPr="00221C9E" w:rsidRDefault="00E87741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E87741" w:rsidRPr="00221C9E" w:rsidRDefault="00E87741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E87741" w:rsidRPr="00221C9E" w:rsidRDefault="00E87741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F94843" w:rsidRPr="00221C9E" w:rsidRDefault="00F9484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E87741" w:rsidRPr="00221C9E" w:rsidRDefault="00E87741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E65EB3" w:rsidRPr="00221C9E" w:rsidRDefault="00E65EB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E65EB3" w:rsidRPr="00221C9E" w:rsidRDefault="00E65EB3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92371E" w:rsidRPr="00221C9E" w:rsidRDefault="0092371E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92371E" w:rsidRDefault="0092371E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773A20" w:rsidRDefault="00773A20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A657DA" w:rsidRDefault="00A657DA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A657DA" w:rsidRDefault="00A657DA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DA27D7" w:rsidRDefault="00DA27D7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773A20" w:rsidRDefault="00773A20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773A20" w:rsidRDefault="00773A20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773A20" w:rsidRPr="00221C9E" w:rsidRDefault="00773A20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882B65" w:rsidRPr="00221C9E" w:rsidRDefault="00882B65" w:rsidP="00CC1898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3B545E" w:rsidRPr="00221C9E" w:rsidRDefault="00F94843" w:rsidP="00F65A5E">
      <w:pPr>
        <w:pStyle w:val="Style1"/>
        <w:widowControl/>
        <w:spacing w:before="58" w:line="240" w:lineRule="auto"/>
        <w:rPr>
          <w:rStyle w:val="FontStyle43"/>
        </w:rPr>
      </w:pPr>
      <w:r w:rsidRPr="00221C9E">
        <w:rPr>
          <w:rStyle w:val="FontStyle43"/>
        </w:rPr>
        <w:lastRenderedPageBreak/>
        <w:t xml:space="preserve">1. </w:t>
      </w:r>
      <w:r w:rsidR="0042292B" w:rsidRPr="00221C9E">
        <w:rPr>
          <w:rStyle w:val="FontStyle43"/>
        </w:rPr>
        <w:t xml:space="preserve">ПАСПОРТ </w:t>
      </w:r>
      <w:r w:rsidR="00DA27D7">
        <w:rPr>
          <w:rStyle w:val="FontStyle43"/>
        </w:rPr>
        <w:t xml:space="preserve">РАБОЧЕЙ </w:t>
      </w:r>
      <w:r w:rsidR="0042292B" w:rsidRPr="00221C9E">
        <w:rPr>
          <w:rStyle w:val="FontStyle43"/>
        </w:rPr>
        <w:t>ПРОГРАММЫ УЧЕБНОЙ ДИСЦИПЛИНЫ</w:t>
      </w:r>
    </w:p>
    <w:p w:rsidR="003B545E" w:rsidRPr="00221C9E" w:rsidRDefault="00DA27D7" w:rsidP="00F22F61">
      <w:pPr>
        <w:pStyle w:val="Style1"/>
        <w:widowControl/>
        <w:spacing w:before="41" w:line="240" w:lineRule="auto"/>
        <w:rPr>
          <w:rStyle w:val="FontStyle43"/>
        </w:rPr>
      </w:pPr>
      <w:r>
        <w:rPr>
          <w:rStyle w:val="FontStyle43"/>
        </w:rPr>
        <w:t>УД.0</w:t>
      </w:r>
      <w:r w:rsidR="00D25876" w:rsidRPr="00221C9E">
        <w:rPr>
          <w:rStyle w:val="FontStyle43"/>
        </w:rPr>
        <w:t xml:space="preserve">4 </w:t>
      </w:r>
      <w:r w:rsidR="0042292B" w:rsidRPr="00221C9E">
        <w:rPr>
          <w:rStyle w:val="FontStyle43"/>
        </w:rPr>
        <w:t>Основы учебно</w:t>
      </w:r>
      <w:r w:rsidR="00F451D7" w:rsidRPr="00221C9E">
        <w:rPr>
          <w:rStyle w:val="FontStyle43"/>
        </w:rPr>
        <w:t>-исследовательской деятельности</w:t>
      </w:r>
    </w:p>
    <w:p w:rsidR="003B545E" w:rsidRPr="00221C9E" w:rsidRDefault="0042292B" w:rsidP="00CC1898">
      <w:pPr>
        <w:pStyle w:val="Style13"/>
        <w:widowControl/>
        <w:numPr>
          <w:ilvl w:val="0"/>
          <w:numId w:val="2"/>
        </w:numPr>
        <w:tabs>
          <w:tab w:val="left" w:pos="432"/>
        </w:tabs>
        <w:spacing w:before="209"/>
        <w:rPr>
          <w:rStyle w:val="FontStyle44"/>
          <w:sz w:val="24"/>
          <w:szCs w:val="24"/>
        </w:rPr>
      </w:pPr>
      <w:r w:rsidRPr="00221C9E">
        <w:rPr>
          <w:rStyle w:val="FontStyle44"/>
          <w:sz w:val="24"/>
          <w:szCs w:val="24"/>
        </w:rPr>
        <w:t xml:space="preserve">Область применения программы: </w:t>
      </w:r>
      <w:r w:rsidRPr="00221C9E">
        <w:rPr>
          <w:rStyle w:val="FontStyle42"/>
          <w:sz w:val="24"/>
          <w:szCs w:val="24"/>
        </w:rPr>
        <w:t xml:space="preserve">Программа учебной дисциплины является дополнительной учебной дисциплиной общеобразовательного цикла подготовки квалифицированных рабочих (служащих) в соответствии с ФГОС по профессиям СПО </w:t>
      </w:r>
      <w:r w:rsidR="00773A20">
        <w:rPr>
          <w:rStyle w:val="FontStyle42"/>
          <w:sz w:val="24"/>
          <w:szCs w:val="24"/>
        </w:rPr>
        <w:t>35.01.13 Тракторист-машинист сельскохозяйственного производства.</w:t>
      </w:r>
    </w:p>
    <w:p w:rsidR="003B545E" w:rsidRPr="00221C9E" w:rsidRDefault="0042292B" w:rsidP="00CC1898">
      <w:pPr>
        <w:pStyle w:val="Style13"/>
        <w:widowControl/>
        <w:numPr>
          <w:ilvl w:val="0"/>
          <w:numId w:val="2"/>
        </w:numPr>
        <w:tabs>
          <w:tab w:val="left" w:pos="432"/>
        </w:tabs>
        <w:spacing w:before="209" w:line="310" w:lineRule="exact"/>
        <w:rPr>
          <w:rStyle w:val="FontStyle44"/>
          <w:sz w:val="24"/>
          <w:szCs w:val="24"/>
        </w:rPr>
      </w:pPr>
      <w:r w:rsidRPr="00221C9E">
        <w:rPr>
          <w:rStyle w:val="FontStyle44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221C9E">
        <w:rPr>
          <w:rStyle w:val="FontStyle42"/>
          <w:sz w:val="24"/>
          <w:szCs w:val="24"/>
        </w:rPr>
        <w:t>является дополнительной учебной дисциплиной общеобразовательного цикла основной профессиональной образовательной программы.</w:t>
      </w:r>
    </w:p>
    <w:p w:rsidR="003B545E" w:rsidRPr="00221C9E" w:rsidRDefault="0042292B" w:rsidP="00CC1898">
      <w:pPr>
        <w:pStyle w:val="Style14"/>
        <w:widowControl/>
        <w:numPr>
          <w:ilvl w:val="0"/>
          <w:numId w:val="2"/>
        </w:numPr>
        <w:tabs>
          <w:tab w:val="left" w:pos="432"/>
        </w:tabs>
        <w:spacing w:before="209"/>
        <w:jc w:val="left"/>
        <w:rPr>
          <w:rStyle w:val="FontStyle44"/>
          <w:sz w:val="24"/>
          <w:szCs w:val="24"/>
        </w:rPr>
      </w:pPr>
      <w:r w:rsidRPr="00221C9E">
        <w:rPr>
          <w:rStyle w:val="FontStyle44"/>
          <w:sz w:val="24"/>
          <w:szCs w:val="24"/>
        </w:rPr>
        <w:t xml:space="preserve">Цели и задачи учебной дисциплины: </w:t>
      </w:r>
      <w:r w:rsidRPr="00221C9E">
        <w:rPr>
          <w:rStyle w:val="FontStyle42"/>
          <w:sz w:val="24"/>
          <w:szCs w:val="24"/>
        </w:rPr>
        <w:t xml:space="preserve">В результате освоения учебной дисциплины обучающийся должен </w:t>
      </w:r>
      <w:r w:rsidRPr="00221C9E">
        <w:rPr>
          <w:rStyle w:val="FontStyle44"/>
          <w:sz w:val="24"/>
          <w:szCs w:val="24"/>
        </w:rPr>
        <w:t>знать/понимать: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Методику выполнения исследовательской работы (выпускной квалификационной работы):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40" w:lineRule="auto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Этапы теоретической научно-исследовательской работы;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95" w:lineRule="exact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Способы поиска и накопления необходимой информации, ее обработки и оформления результатов;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40" w:lineRule="auto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Методы научного познания;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40" w:lineRule="auto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Общую структуру и научный аппарат исследовательской работы;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40" w:lineRule="auto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Способы представления результатов исследовательской работы;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95" w:lineRule="exact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Основные критерии оценки исследовательской работы. В результате освоения учебной дисциплины обучающийся должен уметь: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40" w:lineRule="auto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Применять теоретические знания для решения конкретных практических задач;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40" w:lineRule="auto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Определять объект исследования, формулировать цель, составлять план выполнения исследования;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40" w:lineRule="auto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Осуществлять сбор, изучение и обработку информации;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40" w:lineRule="auto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Анализировать и обрабатывать результаты исследований;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40" w:lineRule="auto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Формулировать выводы и делать обобщения;</w:t>
      </w:r>
    </w:p>
    <w:p w:rsidR="003B545E" w:rsidRPr="00221C9E" w:rsidRDefault="0042292B" w:rsidP="00F22F61">
      <w:pPr>
        <w:pStyle w:val="Style15"/>
        <w:widowControl/>
        <w:numPr>
          <w:ilvl w:val="0"/>
          <w:numId w:val="3"/>
        </w:numPr>
        <w:tabs>
          <w:tab w:val="left" w:pos="202"/>
        </w:tabs>
        <w:spacing w:line="295" w:lineRule="exact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Соблюдать правила техники безопасности и гигиенические рекомендации при использовании ИКТ.</w:t>
      </w:r>
    </w:p>
    <w:p w:rsidR="003B545E" w:rsidRPr="00221C9E" w:rsidRDefault="0042292B" w:rsidP="00CC1898">
      <w:pPr>
        <w:pStyle w:val="Style16"/>
        <w:widowControl/>
        <w:spacing w:before="58"/>
        <w:rPr>
          <w:rStyle w:val="FontStyle42"/>
          <w:sz w:val="24"/>
          <w:szCs w:val="24"/>
        </w:rPr>
      </w:pPr>
      <w:r w:rsidRPr="00221C9E">
        <w:rPr>
          <w:rStyle w:val="FontStyle44"/>
          <w:sz w:val="24"/>
          <w:szCs w:val="24"/>
        </w:rPr>
        <w:t xml:space="preserve">Обладать общими компетенциями, </w:t>
      </w:r>
      <w:r w:rsidRPr="00221C9E">
        <w:rPr>
          <w:rStyle w:val="FontStyle42"/>
          <w:sz w:val="24"/>
          <w:szCs w:val="24"/>
        </w:rPr>
        <w:t>включающими в себя способность:</w:t>
      </w:r>
    </w:p>
    <w:p w:rsidR="00F22F61" w:rsidRDefault="0042292B" w:rsidP="00F2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1C9E">
        <w:rPr>
          <w:rStyle w:val="FontStyle42"/>
          <w:sz w:val="24"/>
          <w:szCs w:val="24"/>
        </w:rPr>
        <w:t xml:space="preserve">1. </w:t>
      </w:r>
      <w:r w:rsidR="00F22F61">
        <w:t>Формируемые компетенции:</w:t>
      </w:r>
    </w:p>
    <w:p w:rsidR="00F22F61" w:rsidRDefault="00F22F61" w:rsidP="00F22F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01. Понимать сущность и социальную значимость будущей профессии, проявлять к ней устойчивы интерес.</w:t>
      </w:r>
    </w:p>
    <w:p w:rsidR="00F22F61" w:rsidRDefault="00F22F61" w:rsidP="00F22F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02. Организовывать собственную деятельность, исходя из цели и способов её достижения, определенных руководителем.</w:t>
      </w:r>
    </w:p>
    <w:p w:rsidR="00F22F61" w:rsidRDefault="00F22F61" w:rsidP="00F22F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22F61" w:rsidRDefault="00F22F61" w:rsidP="00F22F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Осуществлять поиск информации, необходимой для эффективного выполнения профессиональных задач.</w:t>
      </w:r>
    </w:p>
    <w:p w:rsidR="00F22F61" w:rsidRDefault="00F22F61" w:rsidP="00F22F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Использовать информационно-коммуникационные технологии в профессиональной деятельности.</w:t>
      </w:r>
    </w:p>
    <w:p w:rsidR="00F22F61" w:rsidRDefault="00F22F61" w:rsidP="00F22F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06. Работать в команде, эффективно общаться с коллегами, руководством, клиентами.</w:t>
      </w:r>
    </w:p>
    <w:p w:rsidR="00F22F61" w:rsidRDefault="00F22F61" w:rsidP="00F22F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ОК.07. Организовывать собственную деятельность с соблюдением требований охраны труда и экологической безопасности.</w:t>
      </w:r>
    </w:p>
    <w:p w:rsidR="00F22F61" w:rsidRDefault="00F22F61" w:rsidP="00F22F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ОК.08. Исполнять воинскую обязанность&lt;*&gt;, в том числе с применением полученных профессиональных знаний (для юношей).</w:t>
      </w:r>
    </w:p>
    <w:p w:rsidR="00303520" w:rsidRPr="00221C9E" w:rsidRDefault="00E65EB3" w:rsidP="00303520">
      <w:pPr>
        <w:pStyle w:val="Style1"/>
        <w:widowControl/>
        <w:spacing w:before="58" w:line="367" w:lineRule="exact"/>
        <w:jc w:val="left"/>
        <w:rPr>
          <w:rStyle w:val="FontStyle43"/>
        </w:rPr>
      </w:pPr>
      <w:r w:rsidRPr="00221C9E">
        <w:rPr>
          <w:rStyle w:val="FontStyle43"/>
        </w:rPr>
        <w:t xml:space="preserve">1.4. </w:t>
      </w:r>
      <w:r w:rsidR="00303520" w:rsidRPr="00221C9E">
        <w:rPr>
          <w:rStyle w:val="FontStyle43"/>
        </w:rPr>
        <w:t>Количество часов на освоение программы:</w:t>
      </w:r>
    </w:p>
    <w:p w:rsidR="00303520" w:rsidRPr="00221C9E" w:rsidRDefault="00303520" w:rsidP="00303520">
      <w:pPr>
        <w:pStyle w:val="Style7"/>
        <w:widowControl/>
        <w:spacing w:line="367" w:lineRule="exact"/>
        <w:rPr>
          <w:rStyle w:val="FontStyle41"/>
        </w:rPr>
      </w:pPr>
      <w:r w:rsidRPr="00221C9E">
        <w:rPr>
          <w:rStyle w:val="FontStyle41"/>
        </w:rPr>
        <w:t>максимальной учебной нагрузки обучающегося</w:t>
      </w:r>
      <w:r w:rsidR="00773A20">
        <w:rPr>
          <w:rStyle w:val="FontStyle41"/>
        </w:rPr>
        <w:t xml:space="preserve"> 79</w:t>
      </w:r>
      <w:r w:rsidRPr="00221C9E">
        <w:rPr>
          <w:rStyle w:val="FontStyle41"/>
        </w:rPr>
        <w:t xml:space="preserve"> часов, в том числе: обязательной аудиторной учебной нагрузки обучающегося </w:t>
      </w:r>
      <w:r w:rsidR="00773A20">
        <w:rPr>
          <w:rStyle w:val="FontStyle41"/>
        </w:rPr>
        <w:t>53</w:t>
      </w:r>
      <w:r w:rsidRPr="00221C9E">
        <w:rPr>
          <w:rStyle w:val="FontStyle41"/>
        </w:rPr>
        <w:t xml:space="preserve"> часов; самост</w:t>
      </w:r>
      <w:r w:rsidR="00773A20">
        <w:rPr>
          <w:rStyle w:val="FontStyle41"/>
        </w:rPr>
        <w:t>оятельной работы обучающегося 26</w:t>
      </w:r>
      <w:r w:rsidRPr="00221C9E">
        <w:rPr>
          <w:rStyle w:val="FontStyle41"/>
        </w:rPr>
        <w:t xml:space="preserve"> час.</w:t>
      </w:r>
    </w:p>
    <w:p w:rsidR="003B545E" w:rsidRPr="00221C9E" w:rsidRDefault="003B545E" w:rsidP="00CC1898">
      <w:pPr>
        <w:widowControl/>
      </w:pPr>
    </w:p>
    <w:p w:rsidR="00F451D7" w:rsidRPr="00221C9E" w:rsidRDefault="00F451D7" w:rsidP="00F451D7"/>
    <w:p w:rsidR="00F451D7" w:rsidRPr="00221C9E" w:rsidRDefault="00F451D7" w:rsidP="00F451D7">
      <w:pPr>
        <w:pStyle w:val="8"/>
        <w:spacing w:before="0" w:after="120"/>
        <w:jc w:val="center"/>
        <w:rPr>
          <w:rFonts w:ascii="Times New Roman" w:hAnsi="Times New Roman"/>
          <w:b/>
          <w:i w:val="0"/>
        </w:rPr>
      </w:pPr>
      <w:r w:rsidRPr="00221C9E">
        <w:rPr>
          <w:rFonts w:ascii="Times New Roman" w:hAnsi="Times New Roman"/>
          <w:b/>
          <w:i w:val="0"/>
        </w:rPr>
        <w:t>Планирование учебного времени</w:t>
      </w:r>
    </w:p>
    <w:p w:rsidR="00F451D7" w:rsidRPr="00221C9E" w:rsidRDefault="00F451D7" w:rsidP="00F451D7">
      <w:pPr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801"/>
        <w:gridCol w:w="992"/>
        <w:gridCol w:w="840"/>
        <w:gridCol w:w="861"/>
        <w:gridCol w:w="992"/>
        <w:gridCol w:w="1310"/>
        <w:gridCol w:w="1100"/>
      </w:tblGrid>
      <w:tr w:rsidR="00773A20" w:rsidRPr="00221C9E" w:rsidTr="00773A20">
        <w:trPr>
          <w:trHeight w:val="27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Pr="00221C9E" w:rsidRDefault="00773A20">
            <w:pPr>
              <w:spacing w:after="120"/>
              <w:ind w:left="283"/>
              <w:rPr>
                <w:b/>
              </w:rPr>
            </w:pPr>
            <w:r w:rsidRPr="00221C9E">
              <w:rPr>
                <w:b/>
              </w:rPr>
              <w:t>№</w:t>
            </w:r>
          </w:p>
          <w:p w:rsidR="00773A20" w:rsidRPr="00221C9E" w:rsidRDefault="00773A20">
            <w:pPr>
              <w:spacing w:after="120"/>
              <w:ind w:left="283"/>
              <w:rPr>
                <w:b/>
              </w:rPr>
            </w:pPr>
            <w:r w:rsidRPr="00221C9E">
              <w:rPr>
                <w:b/>
              </w:rPr>
              <w:t>п/п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Pr="00221C9E" w:rsidRDefault="00773A20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Профессия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20" w:rsidRPr="00221C9E" w:rsidRDefault="00773A20">
            <w:pPr>
              <w:spacing w:after="120"/>
              <w:ind w:left="-8"/>
              <w:jc w:val="center"/>
              <w:rPr>
                <w:b/>
              </w:rPr>
            </w:pPr>
            <w:r w:rsidRPr="00221C9E">
              <w:rPr>
                <w:b/>
              </w:rPr>
              <w:t>Курс</w:t>
            </w:r>
          </w:p>
          <w:p w:rsidR="00773A20" w:rsidRPr="00221C9E" w:rsidRDefault="00773A20">
            <w:pPr>
              <w:spacing w:after="120"/>
              <w:ind w:left="283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Pr="00221C9E" w:rsidRDefault="00773A20" w:rsidP="00773A20">
            <w:pPr>
              <w:spacing w:after="120"/>
              <w:ind w:left="283"/>
              <w:rPr>
                <w:b/>
              </w:rPr>
            </w:pPr>
            <w:r w:rsidRPr="00221C9E">
              <w:rPr>
                <w:b/>
              </w:rPr>
              <w:t xml:space="preserve">Семестр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A20" w:rsidRPr="00221C9E" w:rsidRDefault="00773A20" w:rsidP="00773A20">
            <w:pPr>
              <w:spacing w:after="120"/>
              <w:ind w:left="-8"/>
              <w:jc w:val="center"/>
              <w:rPr>
                <w:b/>
              </w:rPr>
            </w:pPr>
            <w:r w:rsidRPr="00221C9E">
              <w:rPr>
                <w:b/>
              </w:rPr>
              <w:t>Курс</w:t>
            </w:r>
          </w:p>
          <w:p w:rsidR="00773A20" w:rsidRPr="00221C9E" w:rsidRDefault="00773A20" w:rsidP="00773A20">
            <w:pPr>
              <w:spacing w:after="120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20" w:rsidRPr="00221C9E" w:rsidRDefault="00773A20" w:rsidP="00773A20">
            <w:pPr>
              <w:spacing w:after="120"/>
              <w:rPr>
                <w:b/>
              </w:rPr>
            </w:pPr>
            <w:r w:rsidRPr="00221C9E">
              <w:rPr>
                <w:b/>
              </w:rPr>
              <w:t>Семестр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Pr="00221C9E" w:rsidRDefault="00773A20" w:rsidP="00B65226">
            <w:pPr>
              <w:spacing w:after="120"/>
              <w:rPr>
                <w:b/>
              </w:rPr>
            </w:pPr>
            <w:r w:rsidRPr="00221C9E">
              <w:rPr>
                <w:b/>
              </w:rPr>
              <w:t>Итого</w:t>
            </w:r>
          </w:p>
        </w:tc>
      </w:tr>
      <w:tr w:rsidR="00773A20" w:rsidRPr="00221C9E" w:rsidTr="00773A20">
        <w:trPr>
          <w:trHeight w:val="27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20" w:rsidRPr="00221C9E" w:rsidRDefault="00773A20">
            <w:pPr>
              <w:rPr>
                <w:b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20" w:rsidRPr="00221C9E" w:rsidRDefault="00773A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20" w:rsidRPr="00221C9E" w:rsidRDefault="00773A2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Pr="00221C9E" w:rsidRDefault="00773A20" w:rsidP="00773A2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20" w:rsidRPr="00221C9E" w:rsidRDefault="00773A20" w:rsidP="00773A2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20" w:rsidRPr="00221C9E" w:rsidRDefault="00773A20" w:rsidP="00773A2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Pr="00773A20" w:rsidRDefault="00773A20">
            <w:pPr>
              <w:spacing w:after="120"/>
              <w:ind w:lef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Pr="00221C9E" w:rsidRDefault="00773A20">
            <w:pPr>
              <w:spacing w:after="120"/>
              <w:ind w:left="-108"/>
              <w:jc w:val="center"/>
              <w:rPr>
                <w:b/>
              </w:rPr>
            </w:pPr>
            <w:r w:rsidRPr="00221C9E">
              <w:rPr>
                <w:b/>
              </w:rPr>
              <w:t>Год</w:t>
            </w:r>
          </w:p>
        </w:tc>
      </w:tr>
      <w:tr w:rsidR="00773A20" w:rsidRPr="00221C9E" w:rsidTr="00773A2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Pr="00221C9E" w:rsidRDefault="00773A20">
            <w:pPr>
              <w:spacing w:after="120"/>
              <w:ind w:left="283"/>
            </w:pPr>
            <w:r w:rsidRPr="00221C9E"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Pr="00221C9E" w:rsidRDefault="00773A20">
            <w:pPr>
              <w:spacing w:after="120"/>
              <w:ind w:left="283"/>
            </w:pPr>
            <w:r>
              <w:rPr>
                <w:rStyle w:val="FontStyle42"/>
                <w:sz w:val="24"/>
                <w:szCs w:val="24"/>
              </w:rPr>
              <w:t>Тракторист-машинист сельскохозяйственного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Pr="00773A20" w:rsidRDefault="00773A2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Default="00773A20" w:rsidP="00773A20">
            <w:pPr>
              <w:spacing w:after="120"/>
              <w:jc w:val="center"/>
              <w:rPr>
                <w:lang w:val="en-US"/>
              </w:rPr>
            </w:pPr>
          </w:p>
          <w:p w:rsidR="00773A20" w:rsidRPr="00773A20" w:rsidRDefault="00773A20" w:rsidP="00773A2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20" w:rsidRDefault="00773A20" w:rsidP="00773A20">
            <w:pPr>
              <w:spacing w:after="120"/>
              <w:jc w:val="center"/>
              <w:rPr>
                <w:lang w:val="en-US"/>
              </w:rPr>
            </w:pPr>
          </w:p>
          <w:p w:rsidR="00773A20" w:rsidRPr="00773A20" w:rsidRDefault="00773A20" w:rsidP="00773A2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20" w:rsidRPr="00773A20" w:rsidRDefault="00773A20" w:rsidP="00773A20">
            <w:pPr>
              <w:spacing w:after="120"/>
              <w:jc w:val="center"/>
              <w:rPr>
                <w:lang w:val="en-US"/>
              </w:rPr>
            </w:pPr>
            <w:r w:rsidRPr="00221C9E"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Default="00773A20">
            <w:pPr>
              <w:spacing w:after="120"/>
              <w:ind w:left="283"/>
              <w:rPr>
                <w:lang w:val="en-US"/>
              </w:rPr>
            </w:pPr>
          </w:p>
          <w:p w:rsidR="00773A20" w:rsidRPr="00773A20" w:rsidRDefault="00773A20">
            <w:pPr>
              <w:spacing w:after="120"/>
              <w:ind w:left="283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0" w:rsidRDefault="00773A20">
            <w:pPr>
              <w:spacing w:after="120"/>
              <w:ind w:left="283"/>
              <w:rPr>
                <w:lang w:val="en-US"/>
              </w:rPr>
            </w:pPr>
          </w:p>
          <w:p w:rsidR="00773A20" w:rsidRPr="00773A20" w:rsidRDefault="00773A20">
            <w:pPr>
              <w:spacing w:after="120"/>
              <w:ind w:left="283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</w:tbl>
    <w:p w:rsidR="00F451D7" w:rsidRPr="00221C9E" w:rsidRDefault="00F451D7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F94843" w:rsidRPr="00221C9E" w:rsidRDefault="00F94843" w:rsidP="00CC1898">
      <w:pPr>
        <w:widowControl/>
      </w:pPr>
    </w:p>
    <w:p w:rsidR="00F94843" w:rsidRPr="00221C9E" w:rsidRDefault="00F94843" w:rsidP="00CC1898">
      <w:pPr>
        <w:widowControl/>
      </w:pPr>
    </w:p>
    <w:p w:rsidR="00F94843" w:rsidRPr="00221C9E" w:rsidRDefault="00F94843" w:rsidP="00CC1898">
      <w:pPr>
        <w:widowControl/>
      </w:pPr>
    </w:p>
    <w:p w:rsidR="00F94843" w:rsidRPr="00221C9E" w:rsidRDefault="00F94843" w:rsidP="00CC1898">
      <w:pPr>
        <w:widowControl/>
      </w:pPr>
    </w:p>
    <w:p w:rsidR="00F94843" w:rsidRPr="00221C9E" w:rsidRDefault="00F94843" w:rsidP="00CC1898">
      <w:pPr>
        <w:widowControl/>
      </w:pPr>
    </w:p>
    <w:p w:rsidR="00F94843" w:rsidRPr="00221C9E" w:rsidRDefault="00F94843" w:rsidP="00CC1898">
      <w:pPr>
        <w:widowControl/>
      </w:pPr>
    </w:p>
    <w:p w:rsidR="00F94843" w:rsidRPr="00221C9E" w:rsidRDefault="00F94843" w:rsidP="00CC1898">
      <w:pPr>
        <w:widowControl/>
      </w:pPr>
    </w:p>
    <w:p w:rsidR="00F94843" w:rsidRPr="00221C9E" w:rsidRDefault="00F94843" w:rsidP="00CC1898">
      <w:pPr>
        <w:widowControl/>
      </w:pPr>
    </w:p>
    <w:p w:rsidR="00F94843" w:rsidRDefault="00F94843" w:rsidP="00CC1898">
      <w:pPr>
        <w:widowControl/>
        <w:rPr>
          <w:lang w:val="en-US"/>
        </w:rPr>
      </w:pPr>
    </w:p>
    <w:p w:rsidR="00FB64CF" w:rsidRDefault="00FB64CF" w:rsidP="00CC1898">
      <w:pPr>
        <w:widowControl/>
        <w:rPr>
          <w:lang w:val="en-US"/>
        </w:rPr>
      </w:pPr>
    </w:p>
    <w:p w:rsidR="00FB64CF" w:rsidRDefault="00FB64CF" w:rsidP="00CC1898">
      <w:pPr>
        <w:widowControl/>
        <w:rPr>
          <w:lang w:val="en-US"/>
        </w:rPr>
      </w:pPr>
    </w:p>
    <w:p w:rsidR="00FB64CF" w:rsidRDefault="00FB64CF" w:rsidP="00CC1898">
      <w:pPr>
        <w:widowControl/>
        <w:rPr>
          <w:lang w:val="en-US"/>
        </w:rPr>
      </w:pPr>
    </w:p>
    <w:p w:rsidR="00FB64CF" w:rsidRDefault="00FB64CF" w:rsidP="00CC1898">
      <w:pPr>
        <w:widowControl/>
        <w:rPr>
          <w:lang w:val="en-US"/>
        </w:rPr>
      </w:pPr>
    </w:p>
    <w:p w:rsidR="00FB64CF" w:rsidRPr="00FB64CF" w:rsidRDefault="00FB64CF" w:rsidP="00CC1898">
      <w:pPr>
        <w:widowControl/>
        <w:rPr>
          <w:lang w:val="en-US"/>
        </w:rPr>
      </w:pPr>
    </w:p>
    <w:p w:rsidR="00E65EB3" w:rsidRPr="00221C9E" w:rsidRDefault="00DA27D7" w:rsidP="00CC1898">
      <w:pPr>
        <w:widowControl/>
        <w:rPr>
          <w:b/>
        </w:rPr>
      </w:pPr>
      <w:r>
        <w:rPr>
          <w:b/>
        </w:rPr>
        <w:lastRenderedPageBreak/>
        <w:t xml:space="preserve">2. СТРУКТУРА И </w:t>
      </w:r>
      <w:r w:rsidR="00E65EB3" w:rsidRPr="00221C9E">
        <w:rPr>
          <w:b/>
        </w:rPr>
        <w:t>СОДЕРЖАНИЕ УЧЕБНОЙ ДИСЦИПЛИНЫ</w:t>
      </w:r>
    </w:p>
    <w:p w:rsidR="00E65EB3" w:rsidRPr="00221C9E" w:rsidRDefault="00E65EB3" w:rsidP="00E65EB3">
      <w:pPr>
        <w:pStyle w:val="Style22"/>
        <w:widowControl/>
        <w:spacing w:before="110"/>
        <w:rPr>
          <w:rStyle w:val="FontStyle43"/>
        </w:rPr>
      </w:pPr>
      <w:r w:rsidRPr="00221C9E">
        <w:rPr>
          <w:rStyle w:val="FontStyle43"/>
        </w:rPr>
        <w:t>2.1. Объем учебной дисциплины и виды учебной работы</w:t>
      </w:r>
    </w:p>
    <w:p w:rsidR="00E65EB3" w:rsidRPr="00221C9E" w:rsidRDefault="00E65EB3" w:rsidP="00E65EB3">
      <w:pPr>
        <w:widowControl/>
        <w:spacing w:after="18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2127"/>
      </w:tblGrid>
      <w:tr w:rsidR="00E65EB3" w:rsidRPr="00221C9E" w:rsidTr="00F22F61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221C9E" w:rsidRDefault="00E65EB3" w:rsidP="001D04B1">
            <w:pPr>
              <w:pStyle w:val="Style25"/>
              <w:widowControl/>
              <w:ind w:left="2174"/>
              <w:rPr>
                <w:rStyle w:val="FontStyle43"/>
                <w:rFonts w:eastAsiaTheme="minorEastAsia"/>
              </w:rPr>
            </w:pPr>
            <w:r w:rsidRPr="00221C9E">
              <w:rPr>
                <w:rStyle w:val="FontStyle43"/>
                <w:rFonts w:eastAsiaTheme="minorEastAsia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221C9E" w:rsidRDefault="00E65EB3" w:rsidP="00FB64CF">
            <w:pPr>
              <w:pStyle w:val="Style25"/>
              <w:widowControl/>
              <w:jc w:val="center"/>
              <w:rPr>
                <w:rStyle w:val="FontStyle43"/>
                <w:rFonts w:eastAsiaTheme="minorEastAsia"/>
              </w:rPr>
            </w:pPr>
            <w:r w:rsidRPr="00221C9E">
              <w:rPr>
                <w:rStyle w:val="FontStyle43"/>
                <w:rFonts w:eastAsiaTheme="minorEastAsia"/>
              </w:rPr>
              <w:t>Объем часов</w:t>
            </w:r>
          </w:p>
        </w:tc>
      </w:tr>
      <w:tr w:rsidR="00E65EB3" w:rsidRPr="00221C9E" w:rsidTr="00F22F61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221C9E" w:rsidRDefault="00E65EB3" w:rsidP="001D04B1">
            <w:pPr>
              <w:pStyle w:val="Style26"/>
              <w:widowControl/>
              <w:rPr>
                <w:rStyle w:val="FontStyle41"/>
                <w:rFonts w:eastAsiaTheme="minorEastAsia"/>
              </w:rPr>
            </w:pPr>
            <w:r w:rsidRPr="00221C9E">
              <w:rPr>
                <w:rStyle w:val="FontStyle41"/>
                <w:rFonts w:eastAsiaTheme="minorEastAsia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FB64CF" w:rsidRDefault="00FB64CF" w:rsidP="00FB64CF">
            <w:pPr>
              <w:pStyle w:val="Style26"/>
              <w:widowControl/>
              <w:jc w:val="center"/>
              <w:rPr>
                <w:rStyle w:val="FontStyle41"/>
                <w:rFonts w:eastAsiaTheme="minorEastAsia"/>
                <w:lang w:val="en-US"/>
              </w:rPr>
            </w:pPr>
            <w:r>
              <w:rPr>
                <w:rStyle w:val="FontStyle41"/>
                <w:rFonts w:eastAsiaTheme="minorEastAsia"/>
                <w:lang w:val="en-US"/>
              </w:rPr>
              <w:t>79</w:t>
            </w:r>
          </w:p>
        </w:tc>
      </w:tr>
      <w:tr w:rsidR="00E65EB3" w:rsidRPr="00221C9E" w:rsidTr="00F22F61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221C9E" w:rsidRDefault="00E65EB3" w:rsidP="001D04B1">
            <w:pPr>
              <w:pStyle w:val="Style25"/>
              <w:widowControl/>
              <w:rPr>
                <w:rStyle w:val="FontStyle43"/>
                <w:rFonts w:eastAsiaTheme="minorEastAsia"/>
              </w:rPr>
            </w:pPr>
            <w:r w:rsidRPr="00221C9E">
              <w:rPr>
                <w:rStyle w:val="FontStyle43"/>
                <w:rFonts w:eastAsiaTheme="minorEastAsia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FB64CF" w:rsidRDefault="00FB64CF" w:rsidP="00FB64CF">
            <w:pPr>
              <w:pStyle w:val="Style25"/>
              <w:widowControl/>
              <w:jc w:val="center"/>
              <w:rPr>
                <w:rStyle w:val="FontStyle43"/>
                <w:rFonts w:eastAsiaTheme="minorEastAsia"/>
                <w:b w:val="0"/>
                <w:lang w:val="en-US"/>
              </w:rPr>
            </w:pPr>
            <w:r w:rsidRPr="00FB64CF">
              <w:rPr>
                <w:rStyle w:val="FontStyle43"/>
                <w:rFonts w:eastAsiaTheme="minorEastAsia"/>
                <w:b w:val="0"/>
                <w:lang w:val="en-US"/>
              </w:rPr>
              <w:t>53</w:t>
            </w:r>
          </w:p>
        </w:tc>
      </w:tr>
      <w:tr w:rsidR="00E65EB3" w:rsidRPr="00221C9E" w:rsidTr="00F22F61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221C9E" w:rsidRDefault="00E65EB3" w:rsidP="001D04B1">
            <w:pPr>
              <w:pStyle w:val="Style26"/>
              <w:widowControl/>
              <w:rPr>
                <w:rStyle w:val="FontStyle41"/>
                <w:rFonts w:eastAsiaTheme="minorEastAsia"/>
              </w:rPr>
            </w:pPr>
            <w:r w:rsidRPr="00221C9E">
              <w:rPr>
                <w:rStyle w:val="FontStyle41"/>
                <w:rFonts w:eastAsiaTheme="minorEastAsia"/>
              </w:rPr>
              <w:t xml:space="preserve">Лекции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FB64CF" w:rsidRDefault="00FB64CF" w:rsidP="00FB64CF">
            <w:pPr>
              <w:pStyle w:val="Style26"/>
              <w:widowControl/>
              <w:jc w:val="center"/>
              <w:rPr>
                <w:rStyle w:val="FontStyle41"/>
                <w:rFonts w:eastAsiaTheme="minorEastAsia"/>
                <w:lang w:val="en-US"/>
              </w:rPr>
            </w:pPr>
            <w:r>
              <w:rPr>
                <w:rStyle w:val="FontStyle41"/>
                <w:rFonts w:eastAsiaTheme="minorEastAsia"/>
                <w:lang w:val="en-US"/>
              </w:rPr>
              <w:t>8</w:t>
            </w:r>
          </w:p>
        </w:tc>
      </w:tr>
      <w:tr w:rsidR="00E65EB3" w:rsidRPr="00221C9E" w:rsidTr="00F22F61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221C9E" w:rsidRDefault="00E65EB3" w:rsidP="001D04B1">
            <w:pPr>
              <w:pStyle w:val="Style26"/>
              <w:widowControl/>
              <w:rPr>
                <w:rStyle w:val="FontStyle41"/>
                <w:rFonts w:eastAsiaTheme="minorEastAsia"/>
              </w:rPr>
            </w:pPr>
            <w:r w:rsidRPr="00221C9E">
              <w:rPr>
                <w:rStyle w:val="FontStyle41"/>
                <w:rFonts w:eastAsiaTheme="minorEastAsia"/>
              </w:rPr>
              <w:t>в том числе: практические занятия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FB64CF" w:rsidRDefault="00FB64CF" w:rsidP="00FB64CF">
            <w:pPr>
              <w:pStyle w:val="Style26"/>
              <w:widowControl/>
              <w:jc w:val="center"/>
              <w:rPr>
                <w:rStyle w:val="FontStyle41"/>
                <w:rFonts w:eastAsiaTheme="minorEastAsia"/>
                <w:lang w:val="en-US"/>
              </w:rPr>
            </w:pPr>
            <w:r>
              <w:rPr>
                <w:rStyle w:val="FontStyle41"/>
                <w:rFonts w:eastAsiaTheme="minorEastAsia"/>
                <w:lang w:val="en-US"/>
              </w:rPr>
              <w:t>45</w:t>
            </w:r>
          </w:p>
        </w:tc>
      </w:tr>
      <w:tr w:rsidR="00E65EB3" w:rsidRPr="00221C9E" w:rsidTr="00F22F61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221C9E" w:rsidRDefault="00E65EB3" w:rsidP="001D04B1">
            <w:pPr>
              <w:pStyle w:val="Style26"/>
              <w:widowControl/>
              <w:rPr>
                <w:rStyle w:val="FontStyle41"/>
                <w:rFonts w:eastAsiaTheme="minorEastAsia"/>
              </w:rPr>
            </w:pPr>
            <w:r w:rsidRPr="00221C9E">
              <w:rPr>
                <w:rStyle w:val="FontStyle41"/>
                <w:rFonts w:eastAsiaTheme="minorEastAsia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221C9E" w:rsidRDefault="00E65EB3" w:rsidP="00FB64CF">
            <w:pPr>
              <w:pStyle w:val="Style26"/>
              <w:widowControl/>
              <w:jc w:val="center"/>
              <w:rPr>
                <w:rStyle w:val="FontStyle41"/>
                <w:rFonts w:eastAsiaTheme="minorEastAsia"/>
              </w:rPr>
            </w:pPr>
          </w:p>
        </w:tc>
      </w:tr>
      <w:tr w:rsidR="00E65EB3" w:rsidRPr="00221C9E" w:rsidTr="00F22F61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221C9E" w:rsidRDefault="00E65EB3" w:rsidP="001D04B1">
            <w:pPr>
              <w:pStyle w:val="Style25"/>
              <w:widowControl/>
              <w:rPr>
                <w:rStyle w:val="FontStyle43"/>
                <w:rFonts w:eastAsiaTheme="minorEastAsia"/>
              </w:rPr>
            </w:pPr>
            <w:r w:rsidRPr="00221C9E">
              <w:rPr>
                <w:rStyle w:val="FontStyle43"/>
                <w:rFonts w:eastAsiaTheme="minorEastAsia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FB64CF" w:rsidRDefault="00FB64CF" w:rsidP="00FB64CF">
            <w:pPr>
              <w:pStyle w:val="Style25"/>
              <w:widowControl/>
              <w:jc w:val="center"/>
              <w:rPr>
                <w:rStyle w:val="FontStyle43"/>
                <w:rFonts w:eastAsiaTheme="minorEastAsia"/>
                <w:b w:val="0"/>
                <w:lang w:val="en-US"/>
              </w:rPr>
            </w:pPr>
            <w:r w:rsidRPr="00FB64CF">
              <w:rPr>
                <w:rStyle w:val="FontStyle43"/>
                <w:rFonts w:eastAsiaTheme="minorEastAsia"/>
                <w:b w:val="0"/>
                <w:lang w:val="en-US"/>
              </w:rPr>
              <w:t>26</w:t>
            </w:r>
          </w:p>
        </w:tc>
      </w:tr>
      <w:tr w:rsidR="00E65EB3" w:rsidRPr="00221C9E" w:rsidTr="00F22F61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FB64CF" w:rsidRDefault="002A1DDB" w:rsidP="00FB64CF">
            <w:pPr>
              <w:pStyle w:val="Style24"/>
              <w:widowControl/>
              <w:rPr>
                <w:rFonts w:eastAsiaTheme="minorEastAsia"/>
              </w:rPr>
            </w:pPr>
            <w:r w:rsidRPr="00221C9E">
              <w:rPr>
                <w:rFonts w:eastAsiaTheme="minorEastAsia"/>
              </w:rPr>
              <w:t xml:space="preserve">Промежуточная аттестация в форме </w:t>
            </w:r>
            <w:r w:rsidR="00FB64CF" w:rsidRPr="00FB64CF">
              <w:rPr>
                <w:rFonts w:eastAsiaTheme="minorEastAsia"/>
                <w:i/>
              </w:rPr>
              <w:t>дифференцированного зачета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3" w:rsidRPr="00221C9E" w:rsidRDefault="00E65EB3" w:rsidP="001D04B1">
            <w:pPr>
              <w:pStyle w:val="Style24"/>
              <w:widowControl/>
              <w:rPr>
                <w:rFonts w:eastAsiaTheme="minorEastAsia"/>
              </w:rPr>
            </w:pPr>
          </w:p>
        </w:tc>
      </w:tr>
    </w:tbl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</w:pPr>
    </w:p>
    <w:p w:rsidR="00E65EB3" w:rsidRPr="00221C9E" w:rsidRDefault="00E65EB3" w:rsidP="00CC1898">
      <w:pPr>
        <w:widowControl/>
        <w:sectPr w:rsidR="00E65EB3" w:rsidRPr="00221C9E" w:rsidSect="00F22F61">
          <w:headerReference w:type="default" r:id="rId14"/>
          <w:footerReference w:type="even" r:id="rId15"/>
          <w:footerReference w:type="default" r:id="rId16"/>
          <w:pgSz w:w="11907" w:h="16839" w:code="9"/>
          <w:pgMar w:top="1220" w:right="708" w:bottom="1440" w:left="1701" w:header="720" w:footer="720" w:gutter="0"/>
          <w:cols w:space="60"/>
          <w:noEndnote/>
          <w:docGrid w:linePitch="326"/>
        </w:sectPr>
      </w:pPr>
    </w:p>
    <w:p w:rsidR="003B545E" w:rsidRPr="00221C9E" w:rsidRDefault="003B545E" w:rsidP="00CC1898">
      <w:pPr>
        <w:widowControl/>
        <w:spacing w:line="1" w:lineRule="exact"/>
      </w:pPr>
    </w:p>
    <w:p w:rsidR="003B545E" w:rsidRPr="00F22F61" w:rsidRDefault="00B16AFC" w:rsidP="00F22F61">
      <w:pPr>
        <w:widowControl/>
        <w:ind w:right="-4741"/>
        <w:rPr>
          <w:b/>
        </w:rPr>
      </w:pPr>
      <w:r w:rsidRPr="00F22F61">
        <w:rPr>
          <w:b/>
        </w:rPr>
        <w:t>2.2. Тематический план и содержание учебной дисциплины</w:t>
      </w:r>
      <w:r w:rsidR="00663F89" w:rsidRPr="00F22F61">
        <w:rPr>
          <w:b/>
        </w:rPr>
        <w:t xml:space="preserve"> </w:t>
      </w:r>
      <w:r w:rsidR="00FB64CF" w:rsidRPr="00F22F61">
        <w:rPr>
          <w:b/>
        </w:rPr>
        <w:t>УД.04</w:t>
      </w:r>
      <w:r w:rsidR="00663F89" w:rsidRPr="00F22F61">
        <w:rPr>
          <w:b/>
        </w:rPr>
        <w:t xml:space="preserve"> </w:t>
      </w:r>
      <w:r w:rsidRPr="00F22F61">
        <w:rPr>
          <w:b/>
        </w:rPr>
        <w:t>Основы учебно</w:t>
      </w:r>
      <w:r w:rsidR="00663F89" w:rsidRPr="00F22F61">
        <w:rPr>
          <w:b/>
        </w:rPr>
        <w:t>-исследовательской деятельности.</w:t>
      </w:r>
      <w:r w:rsidRPr="00F22F61">
        <w:rPr>
          <w:b/>
        </w:rPr>
        <w:t xml:space="preserve"> </w:t>
      </w:r>
    </w:p>
    <w:p w:rsidR="00B16AFC" w:rsidRPr="00221C9E" w:rsidRDefault="00B16AFC" w:rsidP="00B16AFC">
      <w:pPr>
        <w:widowControl/>
        <w:ind w:right="-4741"/>
      </w:pPr>
    </w:p>
    <w:p w:rsidR="00B16AFC" w:rsidRPr="00221C9E" w:rsidRDefault="00B16AFC" w:rsidP="00B16AFC">
      <w:pPr>
        <w:widowControl/>
        <w:ind w:right="-4741"/>
      </w:pPr>
    </w:p>
    <w:tbl>
      <w:tblPr>
        <w:tblStyle w:val="aa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678"/>
        <w:gridCol w:w="992"/>
        <w:gridCol w:w="1843"/>
        <w:gridCol w:w="1276"/>
        <w:gridCol w:w="1276"/>
        <w:gridCol w:w="1417"/>
      </w:tblGrid>
      <w:tr w:rsidR="007D6459" w:rsidRPr="00221C9E" w:rsidTr="007D6459">
        <w:tc>
          <w:tcPr>
            <w:tcW w:w="1843" w:type="dxa"/>
          </w:tcPr>
          <w:p w:rsidR="007D6459" w:rsidRPr="00221C9E" w:rsidRDefault="007D6459" w:rsidP="00D82719">
            <w:pPr>
              <w:jc w:val="center"/>
              <w:rPr>
                <w:b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7D6459" w:rsidRPr="00221C9E" w:rsidRDefault="007D6459" w:rsidP="00D82719">
            <w:pPr>
              <w:jc w:val="center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№</w:t>
            </w:r>
          </w:p>
          <w:p w:rsidR="007D6459" w:rsidRPr="00221C9E" w:rsidRDefault="007D6459" w:rsidP="00D82719">
            <w:pPr>
              <w:jc w:val="center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урока</w:t>
            </w:r>
          </w:p>
        </w:tc>
        <w:tc>
          <w:tcPr>
            <w:tcW w:w="4678" w:type="dxa"/>
          </w:tcPr>
          <w:p w:rsidR="007D6459" w:rsidRPr="00221C9E" w:rsidRDefault="007D6459" w:rsidP="00D82719">
            <w:pPr>
              <w:jc w:val="center"/>
              <w:rPr>
                <w:b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992" w:type="dxa"/>
          </w:tcPr>
          <w:p w:rsidR="007D6459" w:rsidRPr="00221C9E" w:rsidRDefault="007D6459" w:rsidP="00D82719">
            <w:pPr>
              <w:jc w:val="center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  <w:r w:rsidRPr="00EB5B44">
              <w:t>Объём часов</w:t>
            </w:r>
          </w:p>
        </w:tc>
        <w:tc>
          <w:tcPr>
            <w:tcW w:w="1843" w:type="dxa"/>
          </w:tcPr>
          <w:p w:rsidR="007D6459" w:rsidRPr="00221C9E" w:rsidRDefault="007D6459" w:rsidP="00D82719">
            <w:pPr>
              <w:jc w:val="center"/>
              <w:rPr>
                <w:b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1276" w:type="dxa"/>
          </w:tcPr>
          <w:p w:rsidR="007D6459" w:rsidRPr="00221C9E" w:rsidRDefault="007D6459" w:rsidP="00D82719">
            <w:pPr>
              <w:jc w:val="center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  <w:r w:rsidRPr="00EB5B44">
              <w:t>Вид контроля</w:t>
            </w:r>
          </w:p>
        </w:tc>
        <w:tc>
          <w:tcPr>
            <w:tcW w:w="1276" w:type="dxa"/>
          </w:tcPr>
          <w:p w:rsidR="007D6459" w:rsidRPr="00221C9E" w:rsidRDefault="007D6459" w:rsidP="00D82719">
            <w:pPr>
              <w:jc w:val="center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  <w:r w:rsidRPr="00EB5B44">
              <w:t>Уровень освоения</w:t>
            </w:r>
          </w:p>
        </w:tc>
        <w:tc>
          <w:tcPr>
            <w:tcW w:w="1417" w:type="dxa"/>
          </w:tcPr>
          <w:p w:rsidR="007D6459" w:rsidRPr="00EB5B44" w:rsidRDefault="007D6459" w:rsidP="00D82719">
            <w:pPr>
              <w:jc w:val="center"/>
            </w:pPr>
            <w:r>
              <w:t>Общие компетенции</w:t>
            </w:r>
          </w:p>
        </w:tc>
      </w:tr>
      <w:tr w:rsidR="007D6459" w:rsidRPr="00221C9E" w:rsidTr="007D6459">
        <w:tc>
          <w:tcPr>
            <w:tcW w:w="1843" w:type="dxa"/>
          </w:tcPr>
          <w:p w:rsidR="007D6459" w:rsidRPr="00D82719" w:rsidRDefault="007D6459" w:rsidP="00D82719">
            <w:pPr>
              <w:jc w:val="center"/>
            </w:pPr>
            <w:r w:rsidRPr="00D82719">
              <w:t>1</w:t>
            </w:r>
          </w:p>
        </w:tc>
        <w:tc>
          <w:tcPr>
            <w:tcW w:w="992" w:type="dxa"/>
          </w:tcPr>
          <w:p w:rsidR="007D6459" w:rsidRPr="00D82719" w:rsidRDefault="007D6459" w:rsidP="00D82719">
            <w:pPr>
              <w:jc w:val="center"/>
            </w:pPr>
            <w:r w:rsidRPr="00D82719">
              <w:t>2</w:t>
            </w:r>
          </w:p>
        </w:tc>
        <w:tc>
          <w:tcPr>
            <w:tcW w:w="4678" w:type="dxa"/>
          </w:tcPr>
          <w:p w:rsidR="007D6459" w:rsidRPr="00D82719" w:rsidRDefault="007D6459" w:rsidP="00D82719">
            <w:pPr>
              <w:jc w:val="center"/>
            </w:pPr>
            <w:r w:rsidRPr="00D82719">
              <w:t>3</w:t>
            </w:r>
          </w:p>
        </w:tc>
        <w:tc>
          <w:tcPr>
            <w:tcW w:w="992" w:type="dxa"/>
          </w:tcPr>
          <w:p w:rsidR="007D6459" w:rsidRPr="00D82719" w:rsidRDefault="007D6459" w:rsidP="00D82719">
            <w:pPr>
              <w:jc w:val="center"/>
            </w:pPr>
            <w:r w:rsidRPr="00D82719">
              <w:t>4</w:t>
            </w:r>
          </w:p>
        </w:tc>
        <w:tc>
          <w:tcPr>
            <w:tcW w:w="1843" w:type="dxa"/>
          </w:tcPr>
          <w:p w:rsidR="007D6459" w:rsidRPr="00D82719" w:rsidRDefault="007D6459" w:rsidP="00D82719">
            <w:pPr>
              <w:jc w:val="center"/>
            </w:pPr>
            <w:r w:rsidRPr="00D82719">
              <w:t>5</w:t>
            </w:r>
          </w:p>
        </w:tc>
        <w:tc>
          <w:tcPr>
            <w:tcW w:w="1276" w:type="dxa"/>
          </w:tcPr>
          <w:p w:rsidR="007D6459" w:rsidRPr="00D82719" w:rsidRDefault="007D6459" w:rsidP="00D82719">
            <w:pPr>
              <w:jc w:val="center"/>
            </w:pPr>
            <w:r w:rsidRPr="00D82719">
              <w:t>6</w:t>
            </w:r>
          </w:p>
        </w:tc>
        <w:tc>
          <w:tcPr>
            <w:tcW w:w="1276" w:type="dxa"/>
          </w:tcPr>
          <w:p w:rsidR="007D6459" w:rsidRPr="00D82719" w:rsidRDefault="007D6459" w:rsidP="00D82719">
            <w:pPr>
              <w:jc w:val="center"/>
            </w:pPr>
            <w:r w:rsidRPr="00D82719">
              <w:t>7</w:t>
            </w:r>
          </w:p>
        </w:tc>
        <w:tc>
          <w:tcPr>
            <w:tcW w:w="1417" w:type="dxa"/>
          </w:tcPr>
          <w:p w:rsidR="007D6459" w:rsidRPr="00D82719" w:rsidRDefault="007D6459" w:rsidP="00D82719">
            <w:pPr>
              <w:jc w:val="center"/>
            </w:pPr>
            <w:r>
              <w:t>8</w:t>
            </w:r>
          </w:p>
        </w:tc>
      </w:tr>
      <w:tr w:rsidR="007D6459" w:rsidRPr="00221C9E" w:rsidTr="007D6459">
        <w:tc>
          <w:tcPr>
            <w:tcW w:w="7513" w:type="dxa"/>
            <w:gridSpan w:val="3"/>
          </w:tcPr>
          <w:p w:rsidR="007D6459" w:rsidRPr="00221C9E" w:rsidRDefault="007D6459" w:rsidP="009042E7">
            <w:pPr>
              <w:pStyle w:val="Style28"/>
              <w:widowControl/>
              <w:ind w:left="7" w:hanging="7"/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Раздел 1. Основные понятия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  <w:tr w:rsidR="007D6459" w:rsidRPr="00221C9E" w:rsidTr="007D6459">
        <w:trPr>
          <w:trHeight w:val="184"/>
        </w:trPr>
        <w:tc>
          <w:tcPr>
            <w:tcW w:w="1843" w:type="dxa"/>
            <w:vMerge w:val="restart"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Тема 1.1.</w:t>
            </w:r>
          </w:p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Исследования и их роль в практической деятельности человека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rPr>
                <w:b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  <w:tr w:rsidR="007D6459" w:rsidRPr="00221C9E" w:rsidTr="007D6459">
        <w:trPr>
          <w:trHeight w:val="134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1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>-2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Место и роль научных исследований в познавательной деятельности обучающегося.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Урок изучения нового материала.</w:t>
            </w:r>
          </w:p>
        </w:tc>
        <w:tc>
          <w:tcPr>
            <w:tcW w:w="1276" w:type="dxa"/>
          </w:tcPr>
          <w:p w:rsidR="007D6459" w:rsidRPr="00221C9E" w:rsidRDefault="007D6459" w:rsidP="009D0F74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9D0F74">
            <w:r>
              <w:t>1</w:t>
            </w:r>
          </w:p>
        </w:tc>
        <w:tc>
          <w:tcPr>
            <w:tcW w:w="1417" w:type="dxa"/>
          </w:tcPr>
          <w:p w:rsidR="007D6459" w:rsidRDefault="007D6459" w:rsidP="009D0F74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Pr="007D6459" w:rsidRDefault="007D6459" w:rsidP="009D0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31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Характеристика поисковой и исследовательской работы.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1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1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301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4-5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Виды исследовательских работ.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1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51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6-7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Понятия и методы исследования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85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Самостоятельная работа обучающихся: Подготовка сообщений на темы: «Мини-исследования в моей профессии».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4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D85C5A">
              <w:t xml:space="preserve">Урок совершенствования знаний, </w:t>
            </w:r>
            <w:r w:rsidRPr="00D85C5A">
              <w:lastRenderedPageBreak/>
              <w:t>умений и навыков.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85"/>
        </w:trPr>
        <w:tc>
          <w:tcPr>
            <w:tcW w:w="1843" w:type="dxa"/>
            <w:vMerge w:val="restart"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lastRenderedPageBreak/>
              <w:t>Тема 1.2.</w:t>
            </w:r>
          </w:p>
          <w:p w:rsidR="007D6459" w:rsidRPr="00221C9E" w:rsidRDefault="007D6459" w:rsidP="00B65226">
            <w:pPr>
              <w:pStyle w:val="Style28"/>
              <w:widowControl/>
              <w:ind w:firstLine="58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Основные методы и этапы</w:t>
            </w:r>
          </w:p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исследовательского процесса</w:t>
            </w:r>
          </w:p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</w:p>
          <w:p w:rsidR="007D6459" w:rsidRPr="00221C9E" w:rsidRDefault="007D6459" w:rsidP="00B65226"/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rPr>
                <w:b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  <w:tr w:rsidR="007D6459" w:rsidRPr="00221C9E" w:rsidTr="007D6459">
        <w:trPr>
          <w:trHeight w:val="31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8-9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Теоретические методы исследования: теоретический анализ и синтез.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Урок изучения нового материала.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6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10-11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Эмпирические методы исследования: наблюдение, беседа, тестирование, самооценка, эксперимент, описание, изучение документации.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17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12-13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Этапы исследовательского процесса.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51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14-15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Информационное обеспечение исследования.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6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16-17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Организация работы с литературой.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385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pStyle w:val="Style28"/>
              <w:widowControl/>
              <w:ind w:firstLine="43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18-19</w:t>
            </w:r>
          </w:p>
        </w:tc>
        <w:tc>
          <w:tcPr>
            <w:tcW w:w="4678" w:type="dxa"/>
          </w:tcPr>
          <w:p w:rsidR="007D6459" w:rsidRPr="00221C9E" w:rsidRDefault="007D6459" w:rsidP="00B65226">
            <w:pPr>
              <w:pStyle w:val="Style28"/>
              <w:widowControl/>
              <w:ind w:firstLine="43"/>
              <w:rPr>
                <w:rFonts w:eastAsiaTheme="minorEastAsia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Составление анкеты по конкретной теме. Апробация анкеты среди обучающихся техникума. Формулировка выводов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 xml:space="preserve">Комбинированный. Рассказ с элементами беседы, </w:t>
            </w:r>
            <w:r w:rsidRPr="00221C9E">
              <w:lastRenderedPageBreak/>
              <w:t>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670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20-21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Поиск и получение информации в сети Интернет. Работа со справочными материалами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79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Самостоятельная работа обучающихся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:</w:t>
            </w:r>
          </w:p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Подготовка сообщения на темы: « Правила проведения опроса, тестирования, беседы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4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D85C5A">
              <w:t>Урок совершенствования знаний, умений и навыков.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513"/>
        </w:trPr>
        <w:tc>
          <w:tcPr>
            <w:tcW w:w="7513" w:type="dxa"/>
            <w:gridSpan w:val="3"/>
          </w:tcPr>
          <w:p w:rsidR="007D6459" w:rsidRPr="00221C9E" w:rsidRDefault="007D6459" w:rsidP="009042E7">
            <w:pPr>
              <w:pStyle w:val="Style28"/>
              <w:widowControl/>
              <w:spacing w:line="266" w:lineRule="exact"/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Раздел 2.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Технология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выполнения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исследовательской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работы</w:t>
            </w:r>
            <w:r>
              <w:t>.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  <w:tr w:rsidR="007D6459" w:rsidRPr="00221C9E" w:rsidTr="007D6459">
        <w:trPr>
          <w:trHeight w:val="217"/>
        </w:trPr>
        <w:tc>
          <w:tcPr>
            <w:tcW w:w="1843" w:type="dxa"/>
            <w:vMerge w:val="restart"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  <w:p w:rsidR="007D6459" w:rsidRPr="00221C9E" w:rsidRDefault="007D6459" w:rsidP="00B65226">
            <w:pPr>
              <w:pStyle w:val="Style28"/>
              <w:widowControl/>
              <w:ind w:left="22" w:hanging="22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 xml:space="preserve">Тема 2.1. Структура </w:t>
            </w:r>
          </w:p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rPr>
                <w:b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  <w:tr w:rsidR="007D6459" w:rsidRPr="00221C9E" w:rsidTr="007D6459">
        <w:trPr>
          <w:trHeight w:val="26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22-23</w:t>
            </w:r>
          </w:p>
        </w:tc>
        <w:tc>
          <w:tcPr>
            <w:tcW w:w="4678" w:type="dxa"/>
          </w:tcPr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. Логика построения исследовательской работы: требования по отношению к используемым терминам и понятиям.</w:t>
            </w:r>
          </w:p>
          <w:p w:rsidR="007D6459" w:rsidRPr="00221C9E" w:rsidRDefault="007D6459" w:rsidP="00B65226"/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01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3105D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24-25</w:t>
            </w:r>
          </w:p>
        </w:tc>
        <w:tc>
          <w:tcPr>
            <w:tcW w:w="4678" w:type="dxa"/>
          </w:tcPr>
          <w:p w:rsidR="007D6459" w:rsidRPr="009042E7" w:rsidRDefault="007D6459" w:rsidP="009042E7">
            <w:pPr>
              <w:pStyle w:val="Style28"/>
              <w:widowControl/>
              <w:spacing w:line="266" w:lineRule="exact"/>
              <w:ind w:left="7" w:right="1692" w:hanging="7"/>
              <w:rPr>
                <w:rFonts w:eastAsiaTheme="minorEastAsia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Формулировка темы и составление плана с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обственного исследования. 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01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Default="007D6459" w:rsidP="00B3105D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26-27</w:t>
            </w:r>
          </w:p>
        </w:tc>
        <w:tc>
          <w:tcPr>
            <w:tcW w:w="4678" w:type="dxa"/>
          </w:tcPr>
          <w:p w:rsidR="007D6459" w:rsidRPr="00277A0E" w:rsidRDefault="007D6459" w:rsidP="00277A0E">
            <w:pPr>
              <w:pStyle w:val="Style28"/>
              <w:widowControl/>
              <w:spacing w:line="266" w:lineRule="exact"/>
              <w:ind w:left="7" w:right="1692" w:hanging="7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Определение основных положений исследовательской работы.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EB5B44" w:rsidRDefault="007D6459" w:rsidP="00B65226">
            <w:pPr>
              <w:rPr>
                <w:bCs/>
                <w:color w:val="000000"/>
              </w:rPr>
            </w:pPr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653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28-29</w:t>
            </w:r>
          </w:p>
        </w:tc>
        <w:tc>
          <w:tcPr>
            <w:tcW w:w="4678" w:type="dxa"/>
          </w:tcPr>
          <w:p w:rsidR="007D6459" w:rsidRPr="009042E7" w:rsidRDefault="007D6459" w:rsidP="00B65226">
            <w:pPr>
              <w:rPr>
                <w:rFonts w:eastAsiaTheme="minorEastAsia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Формальная структура исследования: введение, основная часть, заключение, список литерат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>уры (библиография), приложения.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365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Самостоятельная работа обучающихся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:</w:t>
            </w:r>
          </w:p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Корректировка плана, цели и задач собственного исследования, подбор информации.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4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D85C5A">
              <w:t>Урок совершенствования знаний, умений и навыков.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27"/>
        </w:trPr>
        <w:tc>
          <w:tcPr>
            <w:tcW w:w="1843" w:type="dxa"/>
            <w:vMerge w:val="restart"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Тема 2.2.</w:t>
            </w:r>
          </w:p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Технология</w:t>
            </w:r>
          </w:p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выполнения</w:t>
            </w:r>
          </w:p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выпускных</w:t>
            </w:r>
          </w:p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квалификационных</w:t>
            </w:r>
          </w:p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работ.</w:t>
            </w:r>
          </w:p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  <w:tr w:rsidR="007D6459" w:rsidRPr="00221C9E" w:rsidTr="007D6459">
        <w:trPr>
          <w:trHeight w:val="1147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30-31</w:t>
            </w:r>
          </w:p>
        </w:tc>
        <w:tc>
          <w:tcPr>
            <w:tcW w:w="4678" w:type="dxa"/>
          </w:tcPr>
          <w:p w:rsidR="007D6459" w:rsidRPr="00221C9E" w:rsidRDefault="007D6459" w:rsidP="009042E7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Ознакомление с ранее выполненными выпускными квалификационными работами. Анализ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особенностей оформления работ.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6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32-33</w:t>
            </w:r>
          </w:p>
        </w:tc>
        <w:tc>
          <w:tcPr>
            <w:tcW w:w="4678" w:type="dxa"/>
          </w:tcPr>
          <w:p w:rsidR="007D6459" w:rsidRPr="00221C9E" w:rsidRDefault="007D6459" w:rsidP="00CB7A9A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Основные требования к выпускным квалификационным работам.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Урок изучения нового материала.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6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Самостоятельная работа обучающихся</w:t>
            </w:r>
          </w:p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Составление плана выполнения выпускной квалификационной работы по профессии обучающеюся по самостоятельно выбранной им теме.</w:t>
            </w:r>
          </w:p>
        </w:tc>
        <w:tc>
          <w:tcPr>
            <w:tcW w:w="992" w:type="dxa"/>
            <w:tcBorders>
              <w:bottom w:val="nil"/>
            </w:tcBorders>
          </w:tcPr>
          <w:p w:rsidR="007D6459" w:rsidRPr="00221C9E" w:rsidRDefault="007D6459" w:rsidP="00B65226">
            <w: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7D6459" w:rsidRPr="00221C9E" w:rsidRDefault="007D6459" w:rsidP="00B65226">
            <w:r w:rsidRPr="00D85C5A">
              <w:t>Урок совершенствования знаний, умений и навыков.</w:t>
            </w:r>
          </w:p>
        </w:tc>
        <w:tc>
          <w:tcPr>
            <w:tcW w:w="1276" w:type="dxa"/>
            <w:tcBorders>
              <w:bottom w:val="nil"/>
            </w:tcBorders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  <w:tcBorders>
              <w:bottom w:val="nil"/>
            </w:tcBorders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77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6459" w:rsidRPr="00221C9E" w:rsidRDefault="007D6459" w:rsidP="00B65226"/>
        </w:tc>
        <w:tc>
          <w:tcPr>
            <w:tcW w:w="4678" w:type="dxa"/>
            <w:tcBorders>
              <w:top w:val="nil"/>
            </w:tcBorders>
          </w:tcPr>
          <w:p w:rsidR="007D6459" w:rsidRPr="00221C9E" w:rsidRDefault="007D6459" w:rsidP="00B65226"/>
        </w:tc>
        <w:tc>
          <w:tcPr>
            <w:tcW w:w="992" w:type="dxa"/>
            <w:tcBorders>
              <w:top w:val="nil"/>
            </w:tcBorders>
          </w:tcPr>
          <w:p w:rsidR="007D6459" w:rsidRPr="00221C9E" w:rsidRDefault="007D6459" w:rsidP="00B65226"/>
        </w:tc>
        <w:tc>
          <w:tcPr>
            <w:tcW w:w="1843" w:type="dxa"/>
            <w:tcBorders>
              <w:top w:val="nil"/>
            </w:tcBorders>
          </w:tcPr>
          <w:p w:rsidR="007D6459" w:rsidRPr="00221C9E" w:rsidRDefault="007D6459" w:rsidP="00B65226"/>
        </w:tc>
        <w:tc>
          <w:tcPr>
            <w:tcW w:w="1276" w:type="dxa"/>
            <w:tcBorders>
              <w:top w:val="nil"/>
            </w:tcBorders>
          </w:tcPr>
          <w:p w:rsidR="007D6459" w:rsidRPr="00221C9E" w:rsidRDefault="007D6459" w:rsidP="00B65226"/>
        </w:tc>
        <w:tc>
          <w:tcPr>
            <w:tcW w:w="1276" w:type="dxa"/>
            <w:tcBorders>
              <w:top w:val="nil"/>
            </w:tcBorders>
          </w:tcPr>
          <w:p w:rsidR="007D6459" w:rsidRPr="00221C9E" w:rsidRDefault="007D6459" w:rsidP="00B65226"/>
        </w:tc>
        <w:tc>
          <w:tcPr>
            <w:tcW w:w="1417" w:type="dxa"/>
            <w:tcBorders>
              <w:top w:val="nil"/>
            </w:tcBorders>
          </w:tcPr>
          <w:p w:rsidR="007D6459" w:rsidRPr="00221C9E" w:rsidRDefault="007D6459" w:rsidP="00B65226"/>
        </w:tc>
      </w:tr>
      <w:tr w:rsidR="007D6459" w:rsidRPr="00221C9E" w:rsidTr="007D6459">
        <w:trPr>
          <w:trHeight w:val="201"/>
        </w:trPr>
        <w:tc>
          <w:tcPr>
            <w:tcW w:w="1843" w:type="dxa"/>
            <w:vMerge w:val="restart"/>
          </w:tcPr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Тема 2.3. Правила оформления исследовательской работы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rPr>
                <w:b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  <w:tr w:rsidR="007D6459" w:rsidRPr="00221C9E" w:rsidTr="007D6459">
        <w:trPr>
          <w:trHeight w:val="150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34-35</w:t>
            </w:r>
          </w:p>
        </w:tc>
        <w:tc>
          <w:tcPr>
            <w:tcW w:w="4678" w:type="dxa"/>
          </w:tcPr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Общие правила оформления текста исследовательской работы. Основные правила оформления списка литературы и приложений.</w:t>
            </w:r>
          </w:p>
          <w:p w:rsidR="007D6459" w:rsidRPr="00221C9E" w:rsidRDefault="007D6459" w:rsidP="00B65226"/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Урок изучения нового материала.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150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36-37</w:t>
            </w:r>
          </w:p>
        </w:tc>
        <w:tc>
          <w:tcPr>
            <w:tcW w:w="4678" w:type="dxa"/>
          </w:tcPr>
          <w:p w:rsidR="007D6459" w:rsidRPr="00CB7A9A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Составление списка литературы по выбранной теме исследования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EB5B44" w:rsidRDefault="007D6459" w:rsidP="00B65226">
            <w:pPr>
              <w:rPr>
                <w:bCs/>
                <w:color w:val="000000"/>
              </w:rPr>
            </w:pPr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10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38-39</w:t>
            </w:r>
          </w:p>
        </w:tc>
        <w:tc>
          <w:tcPr>
            <w:tcW w:w="4678" w:type="dxa"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Требования к орфографической и стилистической грамотности работы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780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Самостоятельная работа обучающихся:</w:t>
            </w:r>
          </w:p>
          <w:p w:rsidR="007D6459" w:rsidRPr="00221C9E" w:rsidRDefault="007D6459" w:rsidP="00B65226">
            <w:pPr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Оформление библиографического списка по самостоятельно сформулированной теме выпускной квалификационной работы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4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D85C5A">
              <w:t>Урок совершенствования знаний, умений и навыков.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c>
          <w:tcPr>
            <w:tcW w:w="7513" w:type="dxa"/>
            <w:gridSpan w:val="3"/>
          </w:tcPr>
          <w:p w:rsidR="007D6459" w:rsidRPr="00221C9E" w:rsidRDefault="007D6459" w:rsidP="009042E7">
            <w:pPr>
              <w:pStyle w:val="Style28"/>
              <w:widowControl/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Раздел 3.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Представление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результатов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исследовательской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  <w:tr w:rsidR="007D6459" w:rsidRPr="00221C9E" w:rsidTr="007D6459">
        <w:trPr>
          <w:trHeight w:val="218"/>
        </w:trPr>
        <w:tc>
          <w:tcPr>
            <w:tcW w:w="1843" w:type="dxa"/>
            <w:vMerge w:val="restart"/>
          </w:tcPr>
          <w:p w:rsidR="007D6459" w:rsidRPr="00221C9E" w:rsidRDefault="007D6459" w:rsidP="009042E7">
            <w:pPr>
              <w:pStyle w:val="Style28"/>
              <w:widowControl/>
              <w:spacing w:line="266" w:lineRule="exact"/>
              <w:ind w:left="34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Тема 3.1.</w:t>
            </w:r>
          </w:p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Презентация</w:t>
            </w:r>
          </w:p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исследовательских</w:t>
            </w:r>
          </w:p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работ. Технология</w:t>
            </w:r>
          </w:p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публичного</w:t>
            </w:r>
          </w:p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выступления.</w:t>
            </w:r>
          </w:p>
        </w:tc>
        <w:tc>
          <w:tcPr>
            <w:tcW w:w="992" w:type="dxa"/>
          </w:tcPr>
          <w:p w:rsidR="007D6459" w:rsidRPr="00221C9E" w:rsidRDefault="007D6459" w:rsidP="00D71F9F">
            <w:pPr>
              <w:jc w:val="center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rPr>
                <w:b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  <w:tr w:rsidR="007D6459" w:rsidRPr="00221C9E" w:rsidTr="007D6459">
        <w:trPr>
          <w:trHeight w:val="21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459" w:rsidRPr="00221C9E" w:rsidRDefault="007D6459" w:rsidP="00456C05">
            <w:pPr>
              <w:pStyle w:val="Style28"/>
              <w:widowControl/>
              <w:ind w:left="-109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40-41</w:t>
            </w:r>
          </w:p>
        </w:tc>
        <w:tc>
          <w:tcPr>
            <w:tcW w:w="4678" w:type="dxa"/>
          </w:tcPr>
          <w:p w:rsidR="007D6459" w:rsidRPr="009042E7" w:rsidRDefault="007D6459" w:rsidP="009042E7">
            <w:pPr>
              <w:pStyle w:val="Style28"/>
              <w:widowControl/>
              <w:rPr>
                <w:rFonts w:eastAsiaTheme="minorEastAsia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Подготовка доклада. Психологический а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>спект готовности к выступлению.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1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459" w:rsidRDefault="007D6459" w:rsidP="009042E7">
            <w:pPr>
              <w:pStyle w:val="Style28"/>
              <w:widowControl/>
              <w:ind w:left="-24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42-43</w:t>
            </w:r>
          </w:p>
        </w:tc>
        <w:tc>
          <w:tcPr>
            <w:tcW w:w="4678" w:type="dxa"/>
          </w:tcPr>
          <w:p w:rsidR="007D6459" w:rsidRPr="00CB7A9A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Требования к докладу. Культура выступления и дискуссии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7D6459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7D6459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1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459" w:rsidRDefault="007D6459" w:rsidP="009042E7">
            <w:pPr>
              <w:pStyle w:val="Style28"/>
              <w:widowControl/>
              <w:ind w:left="-24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44-45</w:t>
            </w:r>
          </w:p>
        </w:tc>
        <w:tc>
          <w:tcPr>
            <w:tcW w:w="4678" w:type="dxa"/>
          </w:tcPr>
          <w:p w:rsidR="007D6459" w:rsidRPr="00221C9E" w:rsidRDefault="007D6459" w:rsidP="009042E7">
            <w:pPr>
              <w:pStyle w:val="Style28"/>
              <w:widowControl/>
              <w:ind w:right="175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Подготовка доклада</w:t>
            </w:r>
          </w:p>
          <w:p w:rsidR="007D6459" w:rsidRPr="00CB7A9A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 xml:space="preserve">Комбинированный. Рассказ с элементами </w:t>
            </w:r>
            <w:r w:rsidRPr="00221C9E">
              <w:lastRenderedPageBreak/>
              <w:t>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7D6459">
            <w:r w:rsidRPr="00EB5B44">
              <w:rPr>
                <w:bCs/>
                <w:color w:val="00000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7D6459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986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459" w:rsidRDefault="007D6459" w:rsidP="009042E7">
            <w:pPr>
              <w:pStyle w:val="Style28"/>
              <w:widowControl/>
              <w:ind w:left="-24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46-47</w:t>
            </w:r>
          </w:p>
        </w:tc>
        <w:tc>
          <w:tcPr>
            <w:tcW w:w="4678" w:type="dxa"/>
          </w:tcPr>
          <w:p w:rsidR="007D6459" w:rsidRPr="009042E7" w:rsidRDefault="007D6459" w:rsidP="009042E7">
            <w:pPr>
              <w:pStyle w:val="Style28"/>
              <w:widowControl/>
              <w:ind w:right="175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Подготовка и участие в научно-практических конференциях.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7D6459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7D6459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891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459" w:rsidRDefault="007D6459" w:rsidP="009042E7">
            <w:pPr>
              <w:pStyle w:val="Style28"/>
              <w:widowControl/>
              <w:ind w:left="-24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48-49</w:t>
            </w:r>
          </w:p>
        </w:tc>
        <w:tc>
          <w:tcPr>
            <w:tcW w:w="4678" w:type="dxa"/>
          </w:tcPr>
          <w:p w:rsidR="007D6459" w:rsidRDefault="007D6459" w:rsidP="009042E7">
            <w:pPr>
              <w:pStyle w:val="Style28"/>
              <w:widowControl/>
              <w:ind w:right="33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Использование мультимедийных презентаци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>й для сопровождения выступления</w:t>
            </w:r>
          </w:p>
          <w:p w:rsidR="007D6459" w:rsidRPr="009042E7" w:rsidRDefault="007D6459" w:rsidP="009042E7">
            <w:pPr>
              <w:pStyle w:val="Style28"/>
              <w:widowControl/>
              <w:ind w:right="33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7D6459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7D6459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134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spacing w:line="266" w:lineRule="exact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D71F9F">
            <w:pPr>
              <w:pStyle w:val="Style28"/>
              <w:widowControl/>
              <w:spacing w:line="240" w:lineRule="auto"/>
              <w:jc w:val="center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Самостоятельная работа обучающихся</w:t>
            </w:r>
          </w:p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Подготовка слайд-презентации для своей исследовательской работы.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4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D85C5A">
              <w:t>Урок совершенствования знаний, умений и навыков.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301"/>
        </w:trPr>
        <w:tc>
          <w:tcPr>
            <w:tcW w:w="1843" w:type="dxa"/>
            <w:vMerge w:val="restart"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Тема 3.2. Оценка</w:t>
            </w:r>
          </w:p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(самооценка)</w:t>
            </w:r>
          </w:p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успешности</w:t>
            </w:r>
          </w:p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выполнения</w:t>
            </w:r>
          </w:p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исследовательской</w:t>
            </w:r>
          </w:p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7D6459" w:rsidRPr="00221C9E" w:rsidRDefault="007D6459" w:rsidP="00D71F9F">
            <w:pPr>
              <w:jc w:val="center"/>
              <w:rPr>
                <w:rStyle w:val="FontStyle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rPr>
                <w:b/>
              </w:rPr>
            </w:pPr>
            <w:r w:rsidRPr="00221C9E">
              <w:rPr>
                <w:rStyle w:val="FontStyle42"/>
                <w:rFonts w:eastAsiaTheme="minorEastAsia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  <w:tr w:rsidR="007D6459" w:rsidRPr="00221C9E" w:rsidTr="007D6459">
        <w:trPr>
          <w:trHeight w:val="829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D71F9F">
            <w:pPr>
              <w:pStyle w:val="Style28"/>
              <w:widowControl/>
              <w:spacing w:line="240" w:lineRule="auto"/>
              <w:jc w:val="center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50-51</w:t>
            </w:r>
          </w:p>
        </w:tc>
        <w:tc>
          <w:tcPr>
            <w:tcW w:w="4678" w:type="dxa"/>
          </w:tcPr>
          <w:p w:rsidR="007D6459" w:rsidRPr="00221C9E" w:rsidRDefault="007D6459" w:rsidP="00B65226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Основные критерии оценивания исследовательских работ</w:t>
            </w:r>
          </w:p>
          <w:p w:rsidR="007D6459" w:rsidRPr="00221C9E" w:rsidRDefault="007D6459" w:rsidP="00B65226"/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Default="007D6459" w:rsidP="00B65226"/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184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D71F9F">
            <w:pPr>
              <w:jc w:val="center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7D6459" w:rsidRPr="00221C9E" w:rsidRDefault="007D6459" w:rsidP="00B65226">
            <w:r w:rsidRPr="00CB7A9A">
              <w:rPr>
                <w:rStyle w:val="FontStyle42"/>
                <w:rFonts w:eastAsiaTheme="minorEastAsia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Оценка собственной исследовательской работы.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1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68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D71F9F">
            <w:pPr>
              <w:jc w:val="center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Самостоятельная работа обучающихся: Подготовка к зачету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D85C5A">
              <w:t>Урок совершенствов</w:t>
            </w:r>
            <w:r w:rsidRPr="00D85C5A">
              <w:lastRenderedPageBreak/>
              <w:t>ания знаний, умений и навыков.</w:t>
            </w:r>
          </w:p>
        </w:tc>
        <w:tc>
          <w:tcPr>
            <w:tcW w:w="1276" w:type="dxa"/>
          </w:tcPr>
          <w:p w:rsidR="007D6459" w:rsidRPr="00221C9E" w:rsidRDefault="007D6459" w:rsidP="00B65226">
            <w:r w:rsidRPr="00EB5B44">
              <w:rPr>
                <w:bCs/>
                <w:color w:val="00000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7D6459">
            <w:pPr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ОК 01,ОК 02,</w:t>
            </w:r>
          </w:p>
          <w:p w:rsidR="007D6459" w:rsidRDefault="007D6459" w:rsidP="007D6459">
            <w:r>
              <w:rPr>
                <w:sz w:val="20"/>
                <w:szCs w:val="20"/>
              </w:rPr>
              <w:t>ОК 03, ОК 04, ОК 05.</w:t>
            </w:r>
          </w:p>
        </w:tc>
      </w:tr>
      <w:tr w:rsidR="007D6459" w:rsidRPr="00221C9E" w:rsidTr="007D6459">
        <w:trPr>
          <w:trHeight w:val="251"/>
        </w:trPr>
        <w:tc>
          <w:tcPr>
            <w:tcW w:w="1843" w:type="dxa"/>
            <w:vMerge/>
          </w:tcPr>
          <w:p w:rsidR="007D6459" w:rsidRPr="00221C9E" w:rsidRDefault="007D6459" w:rsidP="00B65226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59" w:rsidRPr="00221C9E" w:rsidRDefault="007D6459" w:rsidP="00D71F9F">
            <w:pPr>
              <w:jc w:val="center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7D6459" w:rsidRPr="00221C9E" w:rsidRDefault="007D6459" w:rsidP="00B65226">
            <w:r>
              <w:rPr>
                <w:rStyle w:val="FontStyle42"/>
                <w:rFonts w:eastAsiaTheme="minorEastAsia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992" w:type="dxa"/>
          </w:tcPr>
          <w:p w:rsidR="007D6459" w:rsidRPr="00221C9E" w:rsidRDefault="007D6459" w:rsidP="00B65226">
            <w:r>
              <w:t>1</w:t>
            </w:r>
          </w:p>
        </w:tc>
        <w:tc>
          <w:tcPr>
            <w:tcW w:w="1843" w:type="dxa"/>
          </w:tcPr>
          <w:p w:rsidR="007D6459" w:rsidRPr="00221C9E" w:rsidRDefault="007D6459" w:rsidP="00B65226">
            <w:r w:rsidRPr="00221C9E">
              <w:t>Комбинированный. Рассказ с элементами беседы, объяснение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Итоговый</w:t>
            </w:r>
          </w:p>
        </w:tc>
        <w:tc>
          <w:tcPr>
            <w:tcW w:w="1276" w:type="dxa"/>
          </w:tcPr>
          <w:p w:rsidR="007D6459" w:rsidRPr="00221C9E" w:rsidRDefault="007D6459" w:rsidP="00B65226">
            <w:r>
              <w:t>2</w:t>
            </w:r>
          </w:p>
        </w:tc>
        <w:tc>
          <w:tcPr>
            <w:tcW w:w="1417" w:type="dxa"/>
          </w:tcPr>
          <w:p w:rsidR="007D6459" w:rsidRDefault="007D6459" w:rsidP="00B65226"/>
        </w:tc>
      </w:tr>
      <w:tr w:rsidR="007D6459" w:rsidRPr="00221C9E" w:rsidTr="007D6459">
        <w:trPr>
          <w:trHeight w:val="562"/>
        </w:trPr>
        <w:tc>
          <w:tcPr>
            <w:tcW w:w="1843" w:type="dxa"/>
          </w:tcPr>
          <w:p w:rsidR="007D6459" w:rsidRPr="00221C9E" w:rsidRDefault="007D6459" w:rsidP="00B65226"/>
        </w:tc>
        <w:tc>
          <w:tcPr>
            <w:tcW w:w="992" w:type="dxa"/>
          </w:tcPr>
          <w:p w:rsidR="007D6459" w:rsidRPr="00221C9E" w:rsidRDefault="007D6459" w:rsidP="00D71F9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7D6459" w:rsidRPr="00221C9E" w:rsidRDefault="007D6459" w:rsidP="00B65226">
            <w:pPr>
              <w:rPr>
                <w:b/>
              </w:rPr>
            </w:pPr>
            <w:r w:rsidRPr="00221C9E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7D6459" w:rsidRPr="00221C9E" w:rsidRDefault="00DA27D7" w:rsidP="00B65226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843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276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  <w:tc>
          <w:tcPr>
            <w:tcW w:w="1417" w:type="dxa"/>
          </w:tcPr>
          <w:p w:rsidR="007D6459" w:rsidRPr="00221C9E" w:rsidRDefault="007D6459" w:rsidP="00B65226">
            <w:pPr>
              <w:rPr>
                <w:b/>
              </w:rPr>
            </w:pPr>
          </w:p>
        </w:tc>
      </w:tr>
    </w:tbl>
    <w:p w:rsidR="003B545E" w:rsidRDefault="003B545E" w:rsidP="00CC1898">
      <w:pPr>
        <w:widowControl/>
      </w:pPr>
    </w:p>
    <w:p w:rsidR="009042E7" w:rsidRDefault="009042E7" w:rsidP="00CC1898">
      <w:pPr>
        <w:widowControl/>
      </w:pPr>
    </w:p>
    <w:p w:rsidR="009042E7" w:rsidRPr="00221C9E" w:rsidRDefault="009042E7" w:rsidP="009042E7">
      <w:pPr>
        <w:pStyle w:val="Style35"/>
        <w:widowControl/>
        <w:spacing w:before="58"/>
        <w:ind w:right="-2169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042E7" w:rsidRPr="00221C9E" w:rsidRDefault="009042E7" w:rsidP="009042E7">
      <w:pPr>
        <w:pStyle w:val="Style14"/>
        <w:widowControl/>
        <w:numPr>
          <w:ilvl w:val="0"/>
          <w:numId w:val="5"/>
        </w:numPr>
        <w:tabs>
          <w:tab w:val="left" w:pos="223"/>
        </w:tabs>
        <w:spacing w:line="240" w:lineRule="auto"/>
        <w:ind w:right="-2169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- ознакомительный (узнавание ранее изученных объектов, свойств);</w:t>
      </w:r>
    </w:p>
    <w:p w:rsidR="009042E7" w:rsidRPr="00221C9E" w:rsidRDefault="009042E7" w:rsidP="009042E7">
      <w:pPr>
        <w:pStyle w:val="Style14"/>
        <w:widowControl/>
        <w:numPr>
          <w:ilvl w:val="0"/>
          <w:numId w:val="5"/>
        </w:numPr>
        <w:tabs>
          <w:tab w:val="left" w:pos="223"/>
        </w:tabs>
        <w:spacing w:line="240" w:lineRule="auto"/>
        <w:ind w:right="-2169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9042E7" w:rsidRPr="00221C9E" w:rsidRDefault="009042E7" w:rsidP="009042E7">
      <w:pPr>
        <w:pStyle w:val="Style14"/>
        <w:widowControl/>
        <w:numPr>
          <w:ilvl w:val="0"/>
          <w:numId w:val="5"/>
        </w:numPr>
        <w:tabs>
          <w:tab w:val="left" w:pos="223"/>
        </w:tabs>
        <w:spacing w:line="240" w:lineRule="auto"/>
        <w:ind w:right="-6237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- продуктивный (планирование и самостоятельное выполнение деятельности, решение проблемных задач)</w:t>
      </w:r>
    </w:p>
    <w:p w:rsidR="009042E7" w:rsidRDefault="009042E7" w:rsidP="00CC1898">
      <w:pPr>
        <w:widowControl/>
      </w:pPr>
    </w:p>
    <w:p w:rsidR="00576CAF" w:rsidRPr="00221C9E" w:rsidRDefault="00576CAF" w:rsidP="00CC1898">
      <w:pPr>
        <w:widowControl/>
        <w:sectPr w:rsidR="00576CAF" w:rsidRPr="00221C9E" w:rsidSect="009042E7">
          <w:footerReference w:type="even" r:id="rId17"/>
          <w:footerReference w:type="default" r:id="rId18"/>
          <w:pgSz w:w="16839" w:h="11907" w:orient="landscape" w:code="9"/>
          <w:pgMar w:top="1439" w:right="7200" w:bottom="1843" w:left="1701" w:header="720" w:footer="720" w:gutter="0"/>
          <w:cols w:space="60"/>
          <w:noEndnote/>
          <w:docGrid w:linePitch="326"/>
        </w:sectPr>
      </w:pPr>
    </w:p>
    <w:p w:rsidR="001D04B1" w:rsidRDefault="001D04B1" w:rsidP="00B85684">
      <w:pPr>
        <w:pStyle w:val="Style1"/>
        <w:widowControl/>
        <w:numPr>
          <w:ilvl w:val="0"/>
          <w:numId w:val="10"/>
        </w:numPr>
        <w:spacing w:before="58" w:line="240" w:lineRule="auto"/>
        <w:ind w:left="0" w:hanging="11"/>
        <w:rPr>
          <w:rStyle w:val="FontStyle43"/>
        </w:rPr>
      </w:pPr>
      <w:r w:rsidRPr="00221C9E">
        <w:rPr>
          <w:rStyle w:val="FontStyle43"/>
        </w:rPr>
        <w:lastRenderedPageBreak/>
        <w:t xml:space="preserve">УСЛОВИЯ РЕАЛИЗАЦИИ </w:t>
      </w:r>
      <w:r w:rsidR="00DA27D7">
        <w:rPr>
          <w:rStyle w:val="FontStyle43"/>
        </w:rPr>
        <w:t xml:space="preserve">РАБОЧЕЙ ПРОГРАММЫ </w:t>
      </w:r>
      <w:r w:rsidRPr="00221C9E">
        <w:rPr>
          <w:rStyle w:val="FontStyle43"/>
        </w:rPr>
        <w:t>УЧЕБНОЙ ДИСЦИПЛИНЫ</w:t>
      </w:r>
    </w:p>
    <w:p w:rsidR="00576CAF" w:rsidRDefault="00576CAF" w:rsidP="00576CAF">
      <w:pPr>
        <w:pStyle w:val="Style1"/>
        <w:widowControl/>
        <w:spacing w:before="58" w:line="240" w:lineRule="auto"/>
        <w:jc w:val="left"/>
        <w:rPr>
          <w:rStyle w:val="FontStyle43"/>
        </w:rPr>
      </w:pPr>
    </w:p>
    <w:p w:rsidR="00576CAF" w:rsidRPr="00EB5B44" w:rsidRDefault="00576CAF" w:rsidP="00576CAF">
      <w:pPr>
        <w:rPr>
          <w:b/>
        </w:rPr>
      </w:pPr>
      <w:r w:rsidRPr="00EB5B44">
        <w:rPr>
          <w:b/>
        </w:rPr>
        <w:t>3.1. Требования к минимальному материально-техническому обеспечению</w:t>
      </w:r>
    </w:p>
    <w:p w:rsidR="00576CAF" w:rsidRPr="00EB5B44" w:rsidRDefault="00576CAF" w:rsidP="00DA27D7">
      <w:pPr>
        <w:rPr>
          <w:bCs/>
        </w:rPr>
      </w:pPr>
      <w:r w:rsidRPr="00EB5B44">
        <w:rPr>
          <w:bCs/>
        </w:rPr>
        <w:t>Реализация рабочей программы дисциплины требует наличия учебного кабинета. Оборудование учебного кабинета: посадочные места по количеству обучающихся;</w:t>
      </w:r>
    </w:p>
    <w:p w:rsidR="00576CAF" w:rsidRPr="00EB5B44" w:rsidRDefault="00576CAF" w:rsidP="00DA27D7">
      <w:pPr>
        <w:widowControl/>
        <w:numPr>
          <w:ilvl w:val="0"/>
          <w:numId w:val="7"/>
        </w:numPr>
        <w:autoSpaceDE/>
        <w:autoSpaceDN/>
        <w:adjustRightInd/>
        <w:rPr>
          <w:bCs/>
        </w:rPr>
      </w:pPr>
      <w:r w:rsidRPr="00EB5B44">
        <w:rPr>
          <w:bCs/>
        </w:rPr>
        <w:t>рабочее место преподавателя;</w:t>
      </w:r>
    </w:p>
    <w:p w:rsidR="00576CAF" w:rsidRPr="00EB5B44" w:rsidRDefault="00576CAF" w:rsidP="00DA27D7">
      <w:pPr>
        <w:widowControl/>
        <w:numPr>
          <w:ilvl w:val="0"/>
          <w:numId w:val="7"/>
        </w:numPr>
        <w:autoSpaceDE/>
        <w:autoSpaceDN/>
        <w:adjustRightInd/>
        <w:rPr>
          <w:bCs/>
        </w:rPr>
      </w:pPr>
      <w:r w:rsidRPr="00EB5B44">
        <w:rPr>
          <w:bCs/>
        </w:rPr>
        <w:t>доска.</w:t>
      </w:r>
    </w:p>
    <w:p w:rsidR="00576CAF" w:rsidRPr="00EB5B44" w:rsidRDefault="00576CAF" w:rsidP="00DA27D7">
      <w:pPr>
        <w:widowControl/>
        <w:numPr>
          <w:ilvl w:val="0"/>
          <w:numId w:val="7"/>
        </w:numPr>
        <w:autoSpaceDE/>
        <w:autoSpaceDN/>
        <w:adjustRightInd/>
        <w:rPr>
          <w:bCs/>
        </w:rPr>
      </w:pPr>
      <w:r w:rsidRPr="00EB5B44">
        <w:rPr>
          <w:bCs/>
        </w:rPr>
        <w:t>Технические средства обучения: компьютер с необходимым лицензионным программным обеспечением</w:t>
      </w:r>
    </w:p>
    <w:p w:rsidR="00576CAF" w:rsidRPr="00EB5B44" w:rsidRDefault="00576CAF" w:rsidP="00DA27D7">
      <w:pPr>
        <w:rPr>
          <w:bCs/>
        </w:rPr>
      </w:pPr>
      <w:r w:rsidRPr="00EB5B44">
        <w:rPr>
          <w:bCs/>
        </w:rPr>
        <w:t>•мультимедиапроектор (рабочее место преподавателя);</w:t>
      </w:r>
    </w:p>
    <w:p w:rsidR="00576CAF" w:rsidRPr="00EB5B44" w:rsidRDefault="00576CAF" w:rsidP="00DA27D7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 w:rsidRPr="00EB5B44">
        <w:rPr>
          <w:bCs/>
        </w:rPr>
        <w:t>компьютеры с необходимым лицензионным программным обеспечением по количеству обучающихся.</w:t>
      </w:r>
    </w:p>
    <w:p w:rsidR="00576CAF" w:rsidRPr="00EB5B44" w:rsidRDefault="00576CAF" w:rsidP="00DA27D7">
      <w:pPr>
        <w:rPr>
          <w:bCs/>
        </w:rPr>
      </w:pPr>
      <w:r w:rsidRPr="00EB5B44">
        <w:rPr>
          <w:bCs/>
        </w:rPr>
        <w:t>Программное обеспечение (лицензионное или свободно распространяемое):</w:t>
      </w:r>
    </w:p>
    <w:p w:rsidR="00576CAF" w:rsidRPr="00EB5B44" w:rsidRDefault="00576CAF" w:rsidP="00DA27D7">
      <w:pPr>
        <w:rPr>
          <w:bCs/>
        </w:rPr>
      </w:pPr>
      <w:r w:rsidRPr="00EB5B44">
        <w:rPr>
          <w:bCs/>
        </w:rPr>
        <w:t>операционная система Windows;</w:t>
      </w:r>
    </w:p>
    <w:p w:rsidR="00576CAF" w:rsidRPr="00EB5B44" w:rsidRDefault="00576CAF" w:rsidP="00DA27D7">
      <w:pPr>
        <w:widowControl/>
        <w:numPr>
          <w:ilvl w:val="0"/>
          <w:numId w:val="9"/>
        </w:numPr>
        <w:autoSpaceDE/>
        <w:autoSpaceDN/>
        <w:adjustRightInd/>
        <w:rPr>
          <w:bCs/>
        </w:rPr>
      </w:pPr>
      <w:r w:rsidRPr="00EB5B44">
        <w:rPr>
          <w:bCs/>
        </w:rPr>
        <w:t>текстовый процессор MS Word;</w:t>
      </w:r>
    </w:p>
    <w:p w:rsidR="00576CAF" w:rsidRPr="00EB5B44" w:rsidRDefault="00576CAF" w:rsidP="00DA27D7">
      <w:pPr>
        <w:widowControl/>
        <w:numPr>
          <w:ilvl w:val="0"/>
          <w:numId w:val="9"/>
        </w:numPr>
        <w:autoSpaceDE/>
        <w:autoSpaceDN/>
        <w:adjustRightInd/>
        <w:rPr>
          <w:bCs/>
        </w:rPr>
      </w:pPr>
      <w:r w:rsidRPr="00EB5B44">
        <w:rPr>
          <w:bCs/>
        </w:rPr>
        <w:t>электронные таблицы MS Excel:</w:t>
      </w:r>
    </w:p>
    <w:p w:rsidR="00576CAF" w:rsidRPr="00EB5B44" w:rsidRDefault="00576CAF" w:rsidP="00DA27D7">
      <w:pPr>
        <w:rPr>
          <w:bCs/>
        </w:rPr>
      </w:pPr>
      <w:r w:rsidRPr="00EB5B44">
        <w:rPr>
          <w:bCs/>
        </w:rPr>
        <w:t>В процессе освоения программы учебной дисциплины студенты должны иметь возможность доступа в Интернет (электронные книги, практикумы, тесты, и др.).</w:t>
      </w:r>
    </w:p>
    <w:p w:rsidR="00576CAF" w:rsidRPr="009142D1" w:rsidRDefault="00576CAF" w:rsidP="00DA27D7">
      <w:pPr>
        <w:rPr>
          <w:b/>
        </w:rPr>
      </w:pPr>
      <w:r w:rsidRPr="009142D1">
        <w:rPr>
          <w:b/>
        </w:rPr>
        <w:t>3.2. Информационное обеспечение обучения</w:t>
      </w:r>
    </w:p>
    <w:p w:rsidR="00576CAF" w:rsidRPr="009142D1" w:rsidRDefault="00576CAF" w:rsidP="00576CAF">
      <w:pPr>
        <w:pStyle w:val="ad"/>
        <w:rPr>
          <w:rFonts w:ascii="Times New Roman" w:hAnsi="Times New Roman"/>
          <w:b/>
          <w:sz w:val="24"/>
          <w:szCs w:val="24"/>
        </w:rPr>
      </w:pPr>
      <w:r w:rsidRPr="009142D1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1D04B1" w:rsidRPr="00221C9E" w:rsidRDefault="001D04B1" w:rsidP="001D04B1">
      <w:pPr>
        <w:pStyle w:val="Style34"/>
        <w:widowControl/>
        <w:spacing w:before="194" w:line="367" w:lineRule="exact"/>
        <w:rPr>
          <w:rStyle w:val="FontStyle41"/>
        </w:rPr>
      </w:pPr>
      <w:r w:rsidRPr="00221C9E">
        <w:rPr>
          <w:rStyle w:val="FontStyle41"/>
        </w:rPr>
        <w:t xml:space="preserve">1. </w:t>
      </w:r>
      <w:r w:rsidR="00DA27D7" w:rsidRPr="00221C9E">
        <w:rPr>
          <w:rStyle w:val="FontStyle41"/>
        </w:rPr>
        <w:t>Осипова Г.И. - автор-составитель. Опыт организации исследовательской деятельности школьников: «Малая Академия наук».- Волгоград: Учитель,</w:t>
      </w:r>
      <w:r w:rsidR="00DA27D7">
        <w:rPr>
          <w:rStyle w:val="FontStyle41"/>
        </w:rPr>
        <w:t xml:space="preserve"> 2016</w:t>
      </w:r>
    </w:p>
    <w:p w:rsidR="001D04B1" w:rsidRPr="00221C9E" w:rsidRDefault="001D04B1" w:rsidP="001D04B1">
      <w:pPr>
        <w:pStyle w:val="Style1"/>
        <w:widowControl/>
        <w:spacing w:line="240" w:lineRule="exact"/>
        <w:jc w:val="left"/>
      </w:pPr>
    </w:p>
    <w:p w:rsidR="001D04B1" w:rsidRPr="00221C9E" w:rsidRDefault="001D04B1" w:rsidP="00576CAF">
      <w:pPr>
        <w:pStyle w:val="Style1"/>
        <w:widowControl/>
        <w:spacing w:before="34" w:line="240" w:lineRule="auto"/>
        <w:jc w:val="left"/>
        <w:rPr>
          <w:rStyle w:val="FontStyle43"/>
        </w:rPr>
      </w:pPr>
      <w:r w:rsidRPr="00221C9E">
        <w:rPr>
          <w:rStyle w:val="FontStyle43"/>
        </w:rPr>
        <w:t>Дополнительн</w:t>
      </w:r>
      <w:r w:rsidR="00CB7A9A">
        <w:rPr>
          <w:rStyle w:val="FontStyle43"/>
        </w:rPr>
        <w:t>ая литература</w:t>
      </w:r>
    </w:p>
    <w:p w:rsidR="001D04B1" w:rsidRPr="00221C9E" w:rsidRDefault="001D04B1" w:rsidP="001D04B1">
      <w:pPr>
        <w:pStyle w:val="Style34"/>
        <w:widowControl/>
        <w:spacing w:before="187" w:line="374" w:lineRule="exact"/>
        <w:ind w:firstLine="94"/>
        <w:rPr>
          <w:rStyle w:val="FontStyle41"/>
        </w:rPr>
      </w:pPr>
      <w:r w:rsidRPr="00221C9E">
        <w:rPr>
          <w:rStyle w:val="FontStyle41"/>
        </w:rPr>
        <w:t>1. Новожилова М.М., Воровщиков С.Г. Как корректно провести учебное исследование: От замысла к открытию.-М.:5 за знания, 2007.-160 с.</w:t>
      </w:r>
    </w:p>
    <w:p w:rsidR="001D04B1" w:rsidRPr="00221C9E" w:rsidRDefault="001D04B1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  <w:r w:rsidRPr="00221C9E">
        <w:rPr>
          <w:rStyle w:val="FontStyle41"/>
        </w:rPr>
        <w:t xml:space="preserve">2. </w:t>
      </w:r>
      <w:r w:rsidR="00DA27D7" w:rsidRPr="00221C9E">
        <w:rPr>
          <w:rStyle w:val="FontStyle41"/>
        </w:rPr>
        <w:t>Бережнова Е.В. Основы учебно-исследовательской деятельности студентов: Учеб. для студ.средн.пед.учеб.заведений /Е.В.Бережнова., В.В.Краевский.-М.: Издательский центр «Академия», 2005.</w:t>
      </w:r>
    </w:p>
    <w:p w:rsidR="001D04B1" w:rsidRPr="00221C9E" w:rsidRDefault="001D04B1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1D04B1" w:rsidRPr="00221C9E" w:rsidRDefault="001D04B1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1D04B1" w:rsidRDefault="001D04B1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DA27D7" w:rsidRDefault="00DA27D7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DA27D7" w:rsidRDefault="00DA27D7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DA27D7" w:rsidRDefault="00DA27D7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DA27D7" w:rsidRDefault="00DA27D7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DA27D7" w:rsidRDefault="00DA27D7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1D04B1" w:rsidRPr="00221C9E" w:rsidRDefault="001D04B1" w:rsidP="00B85684">
      <w:pPr>
        <w:pStyle w:val="Style16"/>
        <w:widowControl/>
        <w:spacing w:before="58"/>
        <w:jc w:val="center"/>
        <w:rPr>
          <w:rStyle w:val="FontStyle44"/>
          <w:sz w:val="24"/>
          <w:szCs w:val="24"/>
        </w:rPr>
      </w:pPr>
      <w:r w:rsidRPr="00221C9E">
        <w:rPr>
          <w:rStyle w:val="FontStyle44"/>
          <w:sz w:val="24"/>
          <w:szCs w:val="24"/>
        </w:rPr>
        <w:lastRenderedPageBreak/>
        <w:t>4. КОНТРОЛЬ И ОЦЕНКА РЕЗУЛЬТАТОВ ОСВОЕНИЯ ДИСЦИПЛИНЫ</w:t>
      </w:r>
    </w:p>
    <w:p w:rsidR="001D04B1" w:rsidRPr="00221C9E" w:rsidRDefault="001D04B1" w:rsidP="001D04B1">
      <w:pPr>
        <w:pStyle w:val="Style12"/>
        <w:widowControl/>
        <w:spacing w:before="7" w:line="310" w:lineRule="exact"/>
        <w:rPr>
          <w:rStyle w:val="FontStyle42"/>
          <w:sz w:val="24"/>
          <w:szCs w:val="24"/>
        </w:rPr>
      </w:pPr>
    </w:p>
    <w:p w:rsidR="001D04B1" w:rsidRPr="00221C9E" w:rsidRDefault="001D04B1" w:rsidP="001D04B1">
      <w:pPr>
        <w:pStyle w:val="Style12"/>
        <w:widowControl/>
        <w:spacing w:before="7" w:line="310" w:lineRule="exac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 xml:space="preserve">   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обучающихся - знаний, умений, навыков.</w:t>
      </w:r>
    </w:p>
    <w:p w:rsidR="001D04B1" w:rsidRPr="00221C9E" w:rsidRDefault="001D04B1" w:rsidP="001D04B1">
      <w:pPr>
        <w:pStyle w:val="Style12"/>
        <w:widowControl/>
        <w:spacing w:before="187" w:line="317" w:lineRule="exac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D04B1" w:rsidRPr="00221C9E" w:rsidRDefault="001D04B1" w:rsidP="001D04B1">
      <w:pPr>
        <w:pStyle w:val="Style12"/>
        <w:widowControl/>
        <w:spacing w:before="180" w:line="331" w:lineRule="exac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Обучение по учебной дисциплине завершается промежуточной аттестацией в форме зачета.</w:t>
      </w:r>
    </w:p>
    <w:p w:rsidR="001D04B1" w:rsidRPr="00221C9E" w:rsidRDefault="001D04B1" w:rsidP="001D04B1">
      <w:pPr>
        <w:pStyle w:val="Style12"/>
        <w:widowControl/>
        <w:spacing w:before="166" w:line="317" w:lineRule="exac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Формы и методы промежуточной аттестации и текущего контроля по учебной дисциплине разрабатываются образовательным учреждением и доводятся до сведения обучающихся не позднее двух месяцев от начала обучения.</w:t>
      </w:r>
    </w:p>
    <w:p w:rsidR="001D04B1" w:rsidRPr="00221C9E" w:rsidRDefault="001D04B1" w:rsidP="001D04B1">
      <w:pPr>
        <w:pStyle w:val="Style12"/>
        <w:widowControl/>
        <w:spacing w:before="194" w:line="310" w:lineRule="exac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Интегральная оценка результатов освоения учебной дисциплины проводится на этапе промежуточной аттестации по медиане качественных оценок индивидуальных образовательных достижений, полученных обучающимися в ходе текущей аттестации и промежуточной аттестации.</w:t>
      </w:r>
    </w:p>
    <w:p w:rsidR="001D04B1" w:rsidRPr="00221C9E" w:rsidRDefault="001D04B1" w:rsidP="001D04B1">
      <w:pPr>
        <w:pStyle w:val="Style27"/>
        <w:widowControl/>
        <w:spacing w:before="187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Оценка знаний, умений и навыков по результатам текущего и промежуточного контроля производится в соответствии с универсальной шкалой:</w:t>
      </w:r>
    </w:p>
    <w:p w:rsidR="001D04B1" w:rsidRPr="00221C9E" w:rsidRDefault="001D04B1" w:rsidP="001D04B1">
      <w:pPr>
        <w:widowControl/>
        <w:spacing w:after="22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1"/>
        <w:gridCol w:w="3146"/>
        <w:gridCol w:w="3161"/>
      </w:tblGrid>
      <w:tr w:rsidR="001D04B1" w:rsidRPr="00221C9E" w:rsidTr="001D04B1"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66" w:lineRule="exact"/>
              <w:ind w:firstLine="7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66" w:lineRule="exact"/>
              <w:ind w:firstLine="7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D04B1" w:rsidRPr="00221C9E" w:rsidTr="001D04B1">
        <w:tc>
          <w:tcPr>
            <w:tcW w:w="3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  <w:p w:rsidR="001D04B1" w:rsidRPr="00221C9E" w:rsidRDefault="001D04B1" w:rsidP="001D04B1">
            <w:pPr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Балл (отметка)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Вербальный аналог</w:t>
            </w:r>
          </w:p>
        </w:tc>
      </w:tr>
      <w:tr w:rsidR="001D04B1" w:rsidRPr="00221C9E" w:rsidTr="001D04B1"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90-100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отлично</w:t>
            </w:r>
          </w:p>
        </w:tc>
      </w:tr>
      <w:tr w:rsidR="001D04B1" w:rsidRPr="00221C9E" w:rsidTr="001D04B1"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80-89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хорошо</w:t>
            </w:r>
          </w:p>
        </w:tc>
      </w:tr>
      <w:tr w:rsidR="001D04B1" w:rsidRPr="00221C9E" w:rsidTr="001D04B1"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70-79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удовлетворительно</w:t>
            </w:r>
          </w:p>
        </w:tc>
      </w:tr>
      <w:tr w:rsidR="001D04B1" w:rsidRPr="00221C9E" w:rsidTr="001D04B1"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Менее 70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B1" w:rsidRPr="00221C9E" w:rsidRDefault="001D04B1" w:rsidP="001D04B1">
            <w:pPr>
              <w:pStyle w:val="Style28"/>
              <w:widowControl/>
              <w:spacing w:line="240" w:lineRule="auto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не удовлетворительно</w:t>
            </w:r>
          </w:p>
        </w:tc>
      </w:tr>
    </w:tbl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1D04B1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</w:p>
    <w:p w:rsidR="001D04B1" w:rsidRPr="00221C9E" w:rsidRDefault="00DA27D7" w:rsidP="001D04B1">
      <w:pPr>
        <w:pStyle w:val="Style27"/>
        <w:widowControl/>
        <w:spacing w:line="240" w:lineRule="auto"/>
        <w:jc w:val="left"/>
        <w:rPr>
          <w:rStyle w:val="FontStyle42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328930" distL="22860" distR="22860" simplePos="0" relativeHeight="251659264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0</wp:posOffset>
                </wp:positionV>
                <wp:extent cx="6016625" cy="1577340"/>
                <wp:effectExtent l="0" t="0" r="0" b="0"/>
                <wp:wrapTopAndBottom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577340"/>
                          <a:chOff x="1872" y="864"/>
                          <a:chExt cx="9475" cy="2484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1346"/>
                            <a:ext cx="9475" cy="20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1"/>
                                <w:gridCol w:w="3161"/>
                                <w:gridCol w:w="3154"/>
                              </w:tblGrid>
                              <w:tr w:rsidR="007D6459" w:rsidRPr="0042292B"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Учебная цель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Уровень знаний</w:t>
                                    </w:r>
                                  </w:p>
                                </w:tc>
                                <w:tc>
                                  <w:tcPr>
                                    <w:tcW w:w="31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Оценка</w:t>
                                    </w:r>
                                  </w:p>
                                </w:tc>
                              </w:tr>
                              <w:tr w:rsidR="007D6459" w:rsidRPr="0042292B"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Различие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Репродуктивный</w:t>
                                    </w:r>
                                  </w:p>
                                </w:tc>
                                <w:tc>
                                  <w:tcPr>
                                    <w:tcW w:w="31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«3», «2»</w:t>
                                    </w:r>
                                  </w:p>
                                </w:tc>
                              </w:tr>
                              <w:tr w:rsidR="007D6459" w:rsidRPr="0042292B"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Запоминание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4"/>
                                      <w:widowControl/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4"/>
                                      <w:widowControl/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</w:tr>
                              <w:tr w:rsidR="007D6459" w:rsidRPr="0042292B"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Понимание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4"/>
                                      <w:widowControl/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4"/>
                                      <w:widowControl/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</w:tr>
                              <w:tr w:rsidR="007D6459" w:rsidRPr="0042292B"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Элементарные навыки и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Репродуктивный</w:t>
                                    </w:r>
                                  </w:p>
                                </w:tc>
                                <w:tc>
                                  <w:tcPr>
                                    <w:tcW w:w="31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«4»</w:t>
                                    </w:r>
                                  </w:p>
                                </w:tc>
                              </w:tr>
                              <w:tr w:rsidR="007D6459" w:rsidRPr="0042292B"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умения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4"/>
                                      <w:widowControl/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4"/>
                                      <w:widowControl/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</w:tr>
                              <w:tr w:rsidR="007D6459" w:rsidRPr="0042292B"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Перенос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Логический Творческий</w:t>
                                    </w:r>
                                  </w:p>
                                </w:tc>
                                <w:tc>
                                  <w:tcPr>
                                    <w:tcW w:w="31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D6459" w:rsidRPr="0042292B" w:rsidRDefault="007D6459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</w:pPr>
                                    <w:r w:rsidRPr="0042292B">
                                      <w:rPr>
                                        <w:rStyle w:val="FontStyle42"/>
                                        <w:rFonts w:eastAsiaTheme="minorEastAsia"/>
                                      </w:rPr>
                                      <w:t>«5»</w:t>
                                    </w:r>
                                  </w:p>
                                </w:tc>
                              </w:tr>
                            </w:tbl>
                            <w:p w:rsidR="007D6459" w:rsidRDefault="007D6459" w:rsidP="001D04B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52" y="864"/>
                            <a:ext cx="4651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6459" w:rsidRDefault="007D6459" w:rsidP="001D04B1">
                              <w:pPr>
                                <w:pStyle w:val="Style16"/>
                                <w:widowControl/>
                                <w:jc w:val="both"/>
                                <w:rPr>
                                  <w:rStyle w:val="FontStyle44"/>
                                </w:rPr>
                              </w:pPr>
                              <w:r>
                                <w:rPr>
                                  <w:rStyle w:val="FontStyle44"/>
                                </w:rPr>
                                <w:t>Требования к оценке ответа обучающегося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4.3pt;margin-top:0;width:473.75pt;height:124.2pt;z-index:251659264;mso-wrap-distance-left:1.8pt;mso-wrap-distance-right:1.8pt;mso-wrap-distance-bottom:25.9pt;mso-position-horizontal-relative:margin" coordorigin="1872,864" coordsize="9475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872;top:1346;width:9475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1"/>
                          <w:gridCol w:w="3161"/>
                          <w:gridCol w:w="3154"/>
                        </w:tblGrid>
                        <w:tr w:rsidR="007D6459" w:rsidRPr="0042292B"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Учебная цель</w:t>
                              </w:r>
                            </w:p>
                          </w:tc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Уровень знаний</w:t>
                              </w:r>
                            </w:p>
                          </w:tc>
                          <w:tc>
                            <w:tcPr>
                              <w:tcW w:w="31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Оценка</w:t>
                              </w:r>
                            </w:p>
                          </w:tc>
                        </w:tr>
                        <w:tr w:rsidR="007D6459" w:rsidRPr="0042292B"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Различие</w:t>
                              </w:r>
                            </w:p>
                          </w:tc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Репродуктивный</w:t>
                              </w:r>
                            </w:p>
                          </w:tc>
                          <w:tc>
                            <w:tcPr>
                              <w:tcW w:w="31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«3», «2»</w:t>
                              </w:r>
                            </w:p>
                          </w:tc>
                        </w:tr>
                        <w:tr w:rsidR="007D6459" w:rsidRPr="0042292B">
                          <w:tc>
                            <w:tcPr>
                              <w:tcW w:w="316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Запоминание</w:t>
                              </w:r>
                            </w:p>
                          </w:tc>
                          <w:tc>
                            <w:tcPr>
                              <w:tcW w:w="316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4"/>
                                <w:widowControl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315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4"/>
                                <w:widowControl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  <w:tr w:rsidR="007D6459" w:rsidRPr="0042292B">
                          <w:tc>
                            <w:tcPr>
                              <w:tcW w:w="316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Понимание</w:t>
                              </w:r>
                            </w:p>
                          </w:tc>
                          <w:tc>
                            <w:tcPr>
                              <w:tcW w:w="316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4"/>
                                <w:widowControl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3154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4"/>
                                <w:widowControl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  <w:tr w:rsidR="007D6459" w:rsidRPr="0042292B"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Элементарные навыки и</w:t>
                              </w:r>
                            </w:p>
                          </w:tc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Репродуктивный</w:t>
                              </w:r>
                            </w:p>
                          </w:tc>
                          <w:tc>
                            <w:tcPr>
                              <w:tcW w:w="31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«4»</w:t>
                              </w:r>
                            </w:p>
                          </w:tc>
                        </w:tr>
                        <w:tr w:rsidR="007D6459" w:rsidRPr="0042292B">
                          <w:tc>
                            <w:tcPr>
                              <w:tcW w:w="316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умения</w:t>
                              </w:r>
                            </w:p>
                          </w:tc>
                          <w:tc>
                            <w:tcPr>
                              <w:tcW w:w="316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4"/>
                                <w:widowControl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3154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4"/>
                                <w:widowControl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  <w:tr w:rsidR="007D6459" w:rsidRPr="0042292B"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Перенос</w:t>
                              </w:r>
                            </w:p>
                          </w:tc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Логический Творческий</w:t>
                              </w:r>
                            </w:p>
                          </w:tc>
                          <w:tc>
                            <w:tcPr>
                              <w:tcW w:w="31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6459" w:rsidRPr="0042292B" w:rsidRDefault="007D6459">
                              <w:pPr>
                                <w:pStyle w:val="Style28"/>
                                <w:widowControl/>
                                <w:spacing w:line="240" w:lineRule="auto"/>
                                <w:rPr>
                                  <w:rStyle w:val="FontStyle42"/>
                                  <w:rFonts w:eastAsiaTheme="minorEastAsia"/>
                                </w:rPr>
                              </w:pPr>
                              <w:r w:rsidRPr="0042292B">
                                <w:rPr>
                                  <w:rStyle w:val="FontStyle42"/>
                                  <w:rFonts w:eastAsiaTheme="minorEastAsia"/>
                                </w:rPr>
                                <w:t>«5»</w:t>
                              </w:r>
                            </w:p>
                          </w:tc>
                        </w:tr>
                      </w:tbl>
                      <w:p w:rsidR="007D6459" w:rsidRDefault="007D6459" w:rsidP="001D04B1"/>
                    </w:txbxContent>
                  </v:textbox>
                </v:shape>
                <v:shape id="Text Box 11" o:spid="_x0000_s1028" type="#_x0000_t202" style="position:absolute;left:2052;top:864;width:4651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7D6459" w:rsidRDefault="007D6459" w:rsidP="001D04B1">
                        <w:pPr>
                          <w:pStyle w:val="Style16"/>
                          <w:widowControl/>
                          <w:jc w:val="both"/>
                          <w:rPr>
                            <w:rStyle w:val="FontStyle44"/>
                          </w:rPr>
                        </w:pPr>
                        <w:r>
                          <w:rPr>
                            <w:rStyle w:val="FontStyle44"/>
                          </w:rPr>
                          <w:t>Требования к оценке ответа обучающегося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D04B1" w:rsidRPr="00221C9E">
        <w:rPr>
          <w:rStyle w:val="FontStyle42"/>
          <w:sz w:val="24"/>
          <w:szCs w:val="24"/>
          <w:u w:val="single"/>
        </w:rPr>
        <w:t>Репродуктивный уровень:</w:t>
      </w:r>
    </w:p>
    <w:p w:rsidR="001D04B1" w:rsidRPr="00221C9E" w:rsidRDefault="001D04B1" w:rsidP="001D04B1">
      <w:pPr>
        <w:pStyle w:val="Style27"/>
        <w:widowControl/>
        <w:spacing w:before="202" w:line="310" w:lineRule="exact"/>
        <w:jc w:val="lef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Задания данного уровня направлены на оценку таких учебных результатов, как различие, запоминание, понимание, применение (элементарные навыки и умения).</w:t>
      </w:r>
    </w:p>
    <w:p w:rsidR="001D04B1" w:rsidRPr="00221C9E" w:rsidRDefault="001D04B1" w:rsidP="001D04B1">
      <w:pPr>
        <w:pStyle w:val="Style12"/>
        <w:widowControl/>
        <w:spacing w:before="202" w:line="310" w:lineRule="exac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Задания на различие предполагают выполнение и воспроизведение изученного материала различного вида содержания - от конкретного факта до целостных теорий. Общая черта этих учебных категорий - припоминание соответствующих сведений.</w:t>
      </w:r>
    </w:p>
    <w:p w:rsidR="001D04B1" w:rsidRPr="00221C9E" w:rsidRDefault="001D04B1" w:rsidP="001D04B1">
      <w:pPr>
        <w:pStyle w:val="Style12"/>
        <w:widowControl/>
        <w:spacing w:before="187" w:line="310" w:lineRule="exac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Задания на понимание направлены на преобразование (трансформирование) материала из одной формы выражения в другую, «перевод» его с одного «языка» на другой (например, из словесной формы в математическую). Задания выявляют умения обучающихся интерпретировать материал (Объяснять, кратко излагать), умение предполагать дальнейший ход событий (предсказание последствий, результатов). Обучающийся проявляет понимание фактов, правил, принципов, интегрирует словесный материал, схемы, графики, диаграммы.</w:t>
      </w:r>
    </w:p>
    <w:p w:rsidR="001D04B1" w:rsidRPr="00221C9E" w:rsidRDefault="001D04B1" w:rsidP="001D04B1">
      <w:pPr>
        <w:pStyle w:val="Style12"/>
        <w:widowControl/>
        <w:spacing w:before="194" w:line="310" w:lineRule="exac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Задания на применение (элементарные навыки и умения) направлены на оценку следующих результатов: умение обучающегося использовать изученный материал в конкретных условиях. Сюда входят применение правил, методов, понятий, законов, принципов, теорий.</w:t>
      </w:r>
    </w:p>
    <w:p w:rsidR="001D04B1" w:rsidRPr="00221C9E" w:rsidRDefault="001D04B1" w:rsidP="001D04B1">
      <w:pPr>
        <w:pStyle w:val="Style27"/>
        <w:widowControl/>
        <w:spacing w:before="238" w:line="240" w:lineRule="auto"/>
        <w:jc w:val="left"/>
        <w:rPr>
          <w:rStyle w:val="FontStyle42"/>
          <w:sz w:val="24"/>
          <w:szCs w:val="24"/>
          <w:u w:val="single"/>
        </w:rPr>
      </w:pPr>
      <w:r w:rsidRPr="00221C9E">
        <w:rPr>
          <w:rStyle w:val="FontStyle42"/>
          <w:sz w:val="24"/>
          <w:szCs w:val="24"/>
          <w:u w:val="single"/>
        </w:rPr>
        <w:t>Логический уровень:</w:t>
      </w:r>
    </w:p>
    <w:p w:rsidR="001D04B1" w:rsidRPr="00221C9E" w:rsidRDefault="001D04B1" w:rsidP="001D04B1">
      <w:pPr>
        <w:pStyle w:val="Style12"/>
        <w:widowControl/>
        <w:spacing w:before="209" w:line="310" w:lineRule="exact"/>
        <w:rPr>
          <w:rStyle w:val="FontStyle42"/>
          <w:sz w:val="24"/>
          <w:szCs w:val="24"/>
        </w:rPr>
      </w:pPr>
      <w:r w:rsidRPr="00221C9E">
        <w:rPr>
          <w:rStyle w:val="FontStyle42"/>
          <w:sz w:val="24"/>
          <w:szCs w:val="24"/>
        </w:rPr>
        <w:t>Задания данного уровня направлены на оценку развития таких умственных действий, как анализ, синтез, оценка, обобщение, сравнение, установление причинно- следственных связей. Выделение главного, проведение аналогий, классификация, доказательство, систематизация и др. интеллектуальных умений. Сюда входят задания повышенной сложности и задания творческого и исследовательского характера.</w:t>
      </w:r>
    </w:p>
    <w:p w:rsidR="001D04B1" w:rsidRPr="00221C9E" w:rsidRDefault="001D04B1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1D04B1" w:rsidRPr="00221C9E" w:rsidRDefault="001D04B1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1D04B1" w:rsidRPr="00221C9E" w:rsidRDefault="001D04B1" w:rsidP="001D04B1">
      <w:pPr>
        <w:pStyle w:val="Style5"/>
        <w:widowControl/>
        <w:spacing w:before="180" w:line="374" w:lineRule="exact"/>
        <w:jc w:val="left"/>
        <w:rPr>
          <w:rStyle w:val="FontStyle41"/>
        </w:rPr>
      </w:pPr>
    </w:p>
    <w:p w:rsidR="001D04B1" w:rsidRPr="00221C9E" w:rsidRDefault="001D04B1" w:rsidP="001D04B1">
      <w:pPr>
        <w:pStyle w:val="Style5"/>
        <w:widowControl/>
        <w:spacing w:before="180" w:line="374" w:lineRule="exact"/>
        <w:jc w:val="left"/>
        <w:rPr>
          <w:rStyle w:val="FontStyle42"/>
          <w:sz w:val="24"/>
          <w:szCs w:val="24"/>
        </w:rPr>
        <w:sectPr w:rsidR="001D04B1" w:rsidRPr="00221C9E" w:rsidSect="00CB7A9A">
          <w:footerReference w:type="even" r:id="rId19"/>
          <w:footerReference w:type="default" r:id="rId20"/>
          <w:pgSz w:w="11907" w:h="16839" w:code="9"/>
          <w:pgMar w:top="1135" w:right="708" w:bottom="1440" w:left="1701" w:header="720" w:footer="720" w:gutter="0"/>
          <w:cols w:space="60"/>
          <w:noEndnote/>
          <w:docGrid w:linePitch="326"/>
        </w:sectPr>
      </w:pPr>
    </w:p>
    <w:p w:rsidR="003B545E" w:rsidRPr="00221C9E" w:rsidRDefault="003B545E" w:rsidP="00CC1898">
      <w:pPr>
        <w:widowControl/>
        <w:spacing w:after="21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2"/>
        <w:gridCol w:w="3355"/>
        <w:gridCol w:w="3377"/>
        <w:gridCol w:w="3413"/>
      </w:tblGrid>
      <w:tr w:rsidR="003B545E" w:rsidRPr="00221C9E"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28"/>
              <w:widowControl/>
              <w:ind w:firstLine="43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28"/>
              <w:widowControl/>
              <w:ind w:left="22" w:hanging="22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28"/>
              <w:widowControl/>
              <w:spacing w:line="266" w:lineRule="exact"/>
              <w:ind w:left="22" w:hanging="22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28"/>
              <w:widowControl/>
              <w:ind w:left="14" w:hanging="14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B545E" w:rsidRPr="00221C9E"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28"/>
              <w:widowControl/>
              <w:spacing w:line="281" w:lineRule="exact"/>
              <w:ind w:left="7" w:hanging="7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Раздел 1. Основные понятия исследовательс кой деятельности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30"/>
              <w:widowControl/>
              <w:spacing w:line="274" w:lineRule="exact"/>
              <w:rPr>
                <w:rStyle w:val="FontStyle44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4"/>
                <w:rFonts w:eastAsiaTheme="minorEastAsia"/>
                <w:sz w:val="24"/>
                <w:szCs w:val="24"/>
              </w:rPr>
              <w:t>знать/понимать: -</w:t>
            </w:r>
          </w:p>
          <w:p w:rsidR="003B545E" w:rsidRPr="00221C9E" w:rsidRDefault="0042292B" w:rsidP="00CC1898">
            <w:pPr>
              <w:pStyle w:val="Style28"/>
              <w:widowControl/>
              <w:ind w:left="22" w:hanging="22"/>
              <w:rPr>
                <w:rStyle w:val="FontStyle44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 xml:space="preserve">содержание понятий наука, научное познание, научное исследование, исследовательская работа; -виды исследовательских работ; - методы исследования; - способы поиск аи накопления необходимой информации, ее обработки и оформления результатов, </w:t>
            </w:r>
            <w:r w:rsidRPr="00221C9E">
              <w:rPr>
                <w:rStyle w:val="FontStyle44"/>
                <w:rFonts w:eastAsiaTheme="minorEastAsia"/>
                <w:sz w:val="24"/>
                <w:szCs w:val="24"/>
              </w:rPr>
              <w:t>уметь:</w:t>
            </w:r>
          </w:p>
          <w:p w:rsidR="003B545E" w:rsidRPr="00221C9E" w:rsidRDefault="0042292B" w:rsidP="00CC1898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-определять вид исследовательской работы; -осуществлять сбор, изучение и обработку информации.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28"/>
              <w:widowControl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Поиск примеров исследовательской деятельности в практической деятельности человека. Демонстрация умения определять вид исследовательской работы. Демонстрация умения осуществлять поиск информации в различных базах данных.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28"/>
              <w:widowControl/>
              <w:ind w:left="7" w:hanging="7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Оценка преподавателя устных ответов по образцу. Оценка преподавателя результатов выполнения и защиты практических работ. Оценка преподавателя и взаимооценка защиты сообщения.</w:t>
            </w:r>
          </w:p>
        </w:tc>
      </w:tr>
      <w:tr w:rsidR="003B545E" w:rsidRPr="00221C9E"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28"/>
              <w:widowControl/>
              <w:spacing w:line="281" w:lineRule="exact"/>
              <w:ind w:firstLine="7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 xml:space="preserve">Раздел </w:t>
            </w:r>
            <w:r w:rsidRPr="00221C9E">
              <w:rPr>
                <w:rStyle w:val="FontStyle41"/>
                <w:rFonts w:eastAsiaTheme="minorEastAsia"/>
              </w:rPr>
              <w:t xml:space="preserve">2. </w:t>
            </w: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Технология выполнения</w:t>
            </w:r>
          </w:p>
          <w:p w:rsidR="003B545E" w:rsidRPr="00221C9E" w:rsidRDefault="0042292B" w:rsidP="00CC1898">
            <w:pPr>
              <w:pStyle w:val="Style28"/>
              <w:widowControl/>
              <w:spacing w:line="281" w:lineRule="exact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30"/>
              <w:widowControl/>
              <w:spacing w:line="274" w:lineRule="exact"/>
              <w:rPr>
                <w:rStyle w:val="FontStyle44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4"/>
                <w:rFonts w:eastAsiaTheme="minorEastAsia"/>
                <w:sz w:val="24"/>
                <w:szCs w:val="24"/>
              </w:rPr>
              <w:t>знать/понимать: -</w:t>
            </w:r>
          </w:p>
          <w:p w:rsidR="003B545E" w:rsidRPr="00221C9E" w:rsidRDefault="0042292B" w:rsidP="00CC1898">
            <w:pPr>
              <w:pStyle w:val="Style28"/>
              <w:widowControl/>
              <w:rPr>
                <w:rStyle w:val="FontStyle44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 xml:space="preserve">общую структуру и научный аппарат исследовательской работы; </w:t>
            </w:r>
            <w:r w:rsidRPr="00221C9E">
              <w:rPr>
                <w:rStyle w:val="FontStyle44"/>
                <w:rFonts w:eastAsiaTheme="minorEastAsia"/>
                <w:sz w:val="24"/>
                <w:szCs w:val="24"/>
              </w:rPr>
              <w:t>уметь:</w:t>
            </w:r>
          </w:p>
          <w:p w:rsidR="003B545E" w:rsidRPr="00221C9E" w:rsidRDefault="0042292B" w:rsidP="00CC1898">
            <w:pPr>
              <w:pStyle w:val="Style28"/>
              <w:widowControl/>
              <w:ind w:firstLine="14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- определять объект исследования, формулировать цель, составлять план выполнения исследования; -правильно оформить исследовательскую работу.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28"/>
              <w:widowControl/>
              <w:ind w:firstLine="22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. Анализ структуры учебных исследовательских работ. Определение объекта исследования, формулирование цели и составление плана исследовательской работы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E" w:rsidRPr="00221C9E" w:rsidRDefault="0042292B" w:rsidP="00CC1898">
            <w:pPr>
              <w:pStyle w:val="Style28"/>
              <w:widowControl/>
              <w:ind w:firstLine="14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221C9E">
              <w:rPr>
                <w:rStyle w:val="FontStyle42"/>
                <w:rFonts w:eastAsiaTheme="minorEastAsia"/>
                <w:sz w:val="24"/>
                <w:szCs w:val="24"/>
              </w:rPr>
              <w:t>Оценка преподавателя результатов выполнения практической работы</w:t>
            </w:r>
          </w:p>
        </w:tc>
      </w:tr>
      <w:tr w:rsidR="00E07F82" w:rsidRPr="00221C9E"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E4E" w:rsidRPr="00221C9E" w:rsidRDefault="00901E4E" w:rsidP="00CC1898">
            <w:pPr>
              <w:pStyle w:val="Style12"/>
            </w:pPr>
            <w:r w:rsidRPr="00221C9E">
              <w:t>. Раздел 3. Представление результатов</w:t>
            </w:r>
          </w:p>
          <w:p w:rsidR="00901E4E" w:rsidRPr="00221C9E" w:rsidRDefault="00901E4E" w:rsidP="00CC1898">
            <w:pPr>
              <w:pStyle w:val="Style12"/>
            </w:pPr>
            <w:r w:rsidRPr="00221C9E">
              <w:t>исследовательской работы.</w:t>
            </w:r>
          </w:p>
          <w:p w:rsidR="00E07F82" w:rsidRPr="00221C9E" w:rsidRDefault="00E07F82" w:rsidP="00CC1898">
            <w:pPr>
              <w:pStyle w:val="Style28"/>
              <w:widowControl/>
              <w:spacing w:line="281" w:lineRule="exact"/>
              <w:ind w:firstLine="7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E4E" w:rsidRPr="00221C9E" w:rsidRDefault="00901E4E" w:rsidP="00CC1898">
            <w:pPr>
              <w:pStyle w:val="Style12"/>
              <w:spacing w:line="266" w:lineRule="exact"/>
              <w:rPr>
                <w:b/>
                <w:bCs/>
              </w:rPr>
            </w:pPr>
            <w:r w:rsidRPr="00221C9E">
              <w:rPr>
                <w:b/>
                <w:bCs/>
              </w:rPr>
              <w:lastRenderedPageBreak/>
              <w:t xml:space="preserve">знать/понимать: </w:t>
            </w:r>
            <w:r w:rsidRPr="00221C9E">
              <w:t xml:space="preserve">- способы представления результатов исследовательской работы; -основные требования к </w:t>
            </w:r>
            <w:r w:rsidRPr="00221C9E">
              <w:lastRenderedPageBreak/>
              <w:t xml:space="preserve">процедуре защиты исследовательской работы; -основные критерии оценки исследовательской работы. </w:t>
            </w:r>
            <w:r w:rsidRPr="00221C9E">
              <w:rPr>
                <w:b/>
                <w:bCs/>
              </w:rPr>
              <w:t>Уметь:</w:t>
            </w:r>
          </w:p>
          <w:p w:rsidR="00901E4E" w:rsidRPr="00221C9E" w:rsidRDefault="00901E4E" w:rsidP="00CC1898">
            <w:pPr>
              <w:pStyle w:val="Style12"/>
              <w:spacing w:line="266" w:lineRule="exact"/>
              <w:rPr>
                <w:u w:val="single"/>
              </w:rPr>
            </w:pPr>
            <w:r w:rsidRPr="00221C9E">
              <w:t xml:space="preserve">- иллюстрировать исследовательские работы с использованием средств </w:t>
            </w:r>
            <w:r w:rsidRPr="00221C9E">
              <w:rPr>
                <w:u w:val="single"/>
              </w:rPr>
              <w:t>информационных технологий</w:t>
            </w:r>
          </w:p>
          <w:p w:rsidR="00E07F82" w:rsidRPr="00221C9E" w:rsidRDefault="00E07F82" w:rsidP="00CC1898">
            <w:pPr>
              <w:pStyle w:val="Style30"/>
              <w:widowControl/>
              <w:spacing w:line="274" w:lineRule="exact"/>
              <w:rPr>
                <w:rStyle w:val="FontStyle44"/>
                <w:rFonts w:eastAsiaTheme="minorEastAs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E4E" w:rsidRPr="00221C9E" w:rsidRDefault="00901E4E" w:rsidP="00CC1898">
            <w:pPr>
              <w:pStyle w:val="Style12"/>
            </w:pPr>
            <w:r w:rsidRPr="00221C9E">
              <w:lastRenderedPageBreak/>
              <w:t xml:space="preserve">Выполнение и демонстрация исследовательских работ с использованием средств </w:t>
            </w:r>
            <w:r w:rsidRPr="00221C9E">
              <w:lastRenderedPageBreak/>
              <w:t>информационных технологий. Демонстрация умения публичного выступления</w:t>
            </w:r>
          </w:p>
          <w:p w:rsidR="00E07F82" w:rsidRPr="00221C9E" w:rsidRDefault="00E07F82" w:rsidP="00CC1898">
            <w:pPr>
              <w:pStyle w:val="Style28"/>
              <w:widowControl/>
              <w:ind w:firstLine="22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E4E" w:rsidRPr="00221C9E" w:rsidRDefault="00901E4E" w:rsidP="00CC1898">
            <w:pPr>
              <w:pStyle w:val="Style12"/>
            </w:pPr>
            <w:r w:rsidRPr="00221C9E">
              <w:lastRenderedPageBreak/>
              <w:t xml:space="preserve">Самооценка и взаимооценка исследовательской работы. </w:t>
            </w:r>
          </w:p>
          <w:p w:rsidR="00901E4E" w:rsidRPr="00221C9E" w:rsidRDefault="00901E4E" w:rsidP="00CC1898">
            <w:pPr>
              <w:pStyle w:val="Style12"/>
            </w:pPr>
            <w:r w:rsidRPr="00221C9E">
              <w:t xml:space="preserve">Оценка преподавателем </w:t>
            </w:r>
            <w:r w:rsidRPr="00221C9E">
              <w:lastRenderedPageBreak/>
              <w:t>результатов выполнения и защиты исследовательских работ</w:t>
            </w:r>
          </w:p>
          <w:p w:rsidR="00E07F82" w:rsidRPr="00221C9E" w:rsidRDefault="00E07F82" w:rsidP="00CC1898">
            <w:pPr>
              <w:pStyle w:val="Style28"/>
              <w:widowControl/>
              <w:ind w:firstLine="14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</w:tr>
    </w:tbl>
    <w:p w:rsidR="00624256" w:rsidRPr="00221C9E" w:rsidRDefault="00624256" w:rsidP="00296378">
      <w:pPr>
        <w:pStyle w:val="Style35"/>
        <w:widowControl/>
        <w:spacing w:before="14" w:line="252" w:lineRule="exact"/>
      </w:pPr>
    </w:p>
    <w:sectPr w:rsidR="00624256" w:rsidRPr="00221C9E" w:rsidSect="00303520">
      <w:headerReference w:type="default" r:id="rId21"/>
      <w:footerReference w:type="even" r:id="rId22"/>
      <w:footerReference w:type="default" r:id="rId23"/>
      <w:pgSz w:w="16839" w:h="11907" w:orient="landscape" w:code="9"/>
      <w:pgMar w:top="1560" w:right="1418" w:bottom="1276" w:left="144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59" w:rsidRDefault="007D6459">
      <w:r>
        <w:separator/>
      </w:r>
    </w:p>
  </w:endnote>
  <w:endnote w:type="continuationSeparator" w:id="0">
    <w:p w:rsidR="007D6459" w:rsidRDefault="007D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7D6459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7D645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7D6459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2C3F6B">
    <w:pPr>
      <w:pStyle w:val="Style19"/>
      <w:widowControl/>
      <w:ind w:left="4572"/>
      <w:jc w:val="both"/>
      <w:rPr>
        <w:rStyle w:val="FontStyle46"/>
      </w:rPr>
    </w:pPr>
    <w:r>
      <w:rPr>
        <w:rStyle w:val="FontStyle46"/>
      </w:rPr>
      <w:fldChar w:fldCharType="begin"/>
    </w:r>
    <w:r w:rsidR="007D6459">
      <w:rPr>
        <w:rStyle w:val="FontStyle46"/>
      </w:rPr>
      <w:instrText>PAGE</w:instrText>
    </w:r>
    <w:r>
      <w:rPr>
        <w:rStyle w:val="FontStyle46"/>
      </w:rPr>
      <w:fldChar w:fldCharType="separate"/>
    </w:r>
    <w:r w:rsidR="007D6459">
      <w:rPr>
        <w:rStyle w:val="FontStyle46"/>
        <w:noProof/>
      </w:rPr>
      <w:t>6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7D6459" w:rsidP="004B6719">
    <w:pPr>
      <w:pStyle w:val="Style19"/>
      <w:widowControl/>
      <w:jc w:val="both"/>
      <w:rPr>
        <w:rStyle w:val="FontStyle4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2C3F6B">
    <w:pPr>
      <w:pStyle w:val="Style19"/>
      <w:widowControl/>
      <w:ind w:left="7294"/>
      <w:jc w:val="both"/>
      <w:rPr>
        <w:rStyle w:val="FontStyle46"/>
      </w:rPr>
    </w:pPr>
    <w:r>
      <w:rPr>
        <w:rStyle w:val="FontStyle46"/>
      </w:rPr>
      <w:fldChar w:fldCharType="begin"/>
    </w:r>
    <w:r w:rsidR="007D6459">
      <w:rPr>
        <w:rStyle w:val="FontStyle46"/>
      </w:rPr>
      <w:instrText>PAGE</w:instrText>
    </w:r>
    <w:r>
      <w:rPr>
        <w:rStyle w:val="FontStyle46"/>
      </w:rPr>
      <w:fldChar w:fldCharType="separate"/>
    </w:r>
    <w:r w:rsidR="007D6459">
      <w:rPr>
        <w:rStyle w:val="FontStyle46"/>
        <w:noProof/>
      </w:rPr>
      <w:t>10</w:t>
    </w:r>
    <w:r>
      <w:rPr>
        <w:rStyle w:val="FontStyle4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7D6459" w:rsidP="004B6719">
    <w:pPr>
      <w:pStyle w:val="Style19"/>
      <w:widowControl/>
      <w:jc w:val="both"/>
      <w:rPr>
        <w:rStyle w:val="FontStyle4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7D6459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7D6459" w:rsidP="004B6719">
    <w:pPr>
      <w:pStyle w:val="Style19"/>
      <w:widowControl/>
      <w:jc w:val="both"/>
      <w:rPr>
        <w:rStyle w:val="FontStyle4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7D645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59" w:rsidRDefault="007D6459">
      <w:r>
        <w:separator/>
      </w:r>
    </w:p>
  </w:footnote>
  <w:footnote w:type="continuationSeparator" w:id="0">
    <w:p w:rsidR="007D6459" w:rsidRDefault="007D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306075"/>
      <w:docPartObj>
        <w:docPartGallery w:val="Page Numbers (Top of Page)"/>
        <w:docPartUnique/>
      </w:docPartObj>
    </w:sdtPr>
    <w:sdtEndPr/>
    <w:sdtContent>
      <w:p w:rsidR="00B85684" w:rsidRDefault="00DA27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684" w:rsidRDefault="00B856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7D6459">
    <w:pPr>
      <w:pStyle w:val="a5"/>
      <w:jc w:val="center"/>
    </w:pPr>
  </w:p>
  <w:p w:rsidR="007D6459" w:rsidRDefault="007D64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97726"/>
      <w:docPartObj>
        <w:docPartGallery w:val="Page Numbers (Top of Page)"/>
        <w:docPartUnique/>
      </w:docPartObj>
    </w:sdtPr>
    <w:sdtContent>
      <w:p w:rsidR="00DA27D7" w:rsidRDefault="00DA27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D6459" w:rsidRDefault="007D6459" w:rsidP="00D1584D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Default="007D6459">
    <w:pPr>
      <w:pStyle w:val="a5"/>
      <w:jc w:val="center"/>
    </w:pPr>
  </w:p>
  <w:p w:rsidR="007D6459" w:rsidRDefault="007D64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2F468"/>
    <w:lvl w:ilvl="0">
      <w:numFmt w:val="bullet"/>
      <w:lvlText w:val="*"/>
      <w:lvlJc w:val="left"/>
    </w:lvl>
  </w:abstractNum>
  <w:abstractNum w:abstractNumId="1">
    <w:nsid w:val="00000F3E"/>
    <w:multiLevelType w:val="hybridMultilevel"/>
    <w:tmpl w:val="E0861850"/>
    <w:lvl w:ilvl="0" w:tplc="3EE65260">
      <w:start w:val="1"/>
      <w:numFmt w:val="bullet"/>
      <w:lvlText w:val="•"/>
      <w:lvlJc w:val="left"/>
    </w:lvl>
    <w:lvl w:ilvl="1" w:tplc="98FA510C">
      <w:numFmt w:val="decimal"/>
      <w:lvlText w:val=""/>
      <w:lvlJc w:val="left"/>
    </w:lvl>
    <w:lvl w:ilvl="2" w:tplc="B0BC8B7E">
      <w:numFmt w:val="decimal"/>
      <w:lvlText w:val=""/>
      <w:lvlJc w:val="left"/>
    </w:lvl>
    <w:lvl w:ilvl="3" w:tplc="EE246D4E">
      <w:numFmt w:val="decimal"/>
      <w:lvlText w:val=""/>
      <w:lvlJc w:val="left"/>
    </w:lvl>
    <w:lvl w:ilvl="4" w:tplc="EC9473F0">
      <w:numFmt w:val="decimal"/>
      <w:lvlText w:val=""/>
      <w:lvlJc w:val="left"/>
    </w:lvl>
    <w:lvl w:ilvl="5" w:tplc="1FCAFDB6">
      <w:numFmt w:val="decimal"/>
      <w:lvlText w:val=""/>
      <w:lvlJc w:val="left"/>
    </w:lvl>
    <w:lvl w:ilvl="6" w:tplc="CCAC5FF8">
      <w:numFmt w:val="decimal"/>
      <w:lvlText w:val=""/>
      <w:lvlJc w:val="left"/>
    </w:lvl>
    <w:lvl w:ilvl="7" w:tplc="1352A8F0">
      <w:numFmt w:val="decimal"/>
      <w:lvlText w:val=""/>
      <w:lvlJc w:val="left"/>
    </w:lvl>
    <w:lvl w:ilvl="8" w:tplc="9E7458F8">
      <w:numFmt w:val="decimal"/>
      <w:lvlText w:val=""/>
      <w:lvlJc w:val="left"/>
    </w:lvl>
  </w:abstractNum>
  <w:abstractNum w:abstractNumId="2">
    <w:nsid w:val="0000390C"/>
    <w:multiLevelType w:val="hybridMultilevel"/>
    <w:tmpl w:val="C5A03482"/>
    <w:lvl w:ilvl="0" w:tplc="CC300276">
      <w:start w:val="1"/>
      <w:numFmt w:val="bullet"/>
      <w:lvlText w:val="•"/>
      <w:lvlJc w:val="left"/>
    </w:lvl>
    <w:lvl w:ilvl="1" w:tplc="D42C16D4">
      <w:numFmt w:val="decimal"/>
      <w:lvlText w:val=""/>
      <w:lvlJc w:val="left"/>
    </w:lvl>
    <w:lvl w:ilvl="2" w:tplc="2C029078">
      <w:numFmt w:val="decimal"/>
      <w:lvlText w:val=""/>
      <w:lvlJc w:val="left"/>
    </w:lvl>
    <w:lvl w:ilvl="3" w:tplc="E7E87674">
      <w:numFmt w:val="decimal"/>
      <w:lvlText w:val=""/>
      <w:lvlJc w:val="left"/>
    </w:lvl>
    <w:lvl w:ilvl="4" w:tplc="CEAAE528">
      <w:numFmt w:val="decimal"/>
      <w:lvlText w:val=""/>
      <w:lvlJc w:val="left"/>
    </w:lvl>
    <w:lvl w:ilvl="5" w:tplc="BE2AD852">
      <w:numFmt w:val="decimal"/>
      <w:lvlText w:val=""/>
      <w:lvlJc w:val="left"/>
    </w:lvl>
    <w:lvl w:ilvl="6" w:tplc="496E86C6">
      <w:numFmt w:val="decimal"/>
      <w:lvlText w:val=""/>
      <w:lvlJc w:val="left"/>
    </w:lvl>
    <w:lvl w:ilvl="7" w:tplc="DB54AF24">
      <w:numFmt w:val="decimal"/>
      <w:lvlText w:val=""/>
      <w:lvlJc w:val="left"/>
    </w:lvl>
    <w:lvl w:ilvl="8" w:tplc="651C66DE">
      <w:numFmt w:val="decimal"/>
      <w:lvlText w:val=""/>
      <w:lvlJc w:val="left"/>
    </w:lvl>
  </w:abstractNum>
  <w:abstractNum w:abstractNumId="3">
    <w:nsid w:val="00007E87"/>
    <w:multiLevelType w:val="hybridMultilevel"/>
    <w:tmpl w:val="833C0210"/>
    <w:lvl w:ilvl="0" w:tplc="A0BA699A">
      <w:start w:val="1"/>
      <w:numFmt w:val="bullet"/>
      <w:lvlText w:val="•"/>
      <w:lvlJc w:val="left"/>
    </w:lvl>
    <w:lvl w:ilvl="1" w:tplc="B70A84E8">
      <w:numFmt w:val="decimal"/>
      <w:lvlText w:val=""/>
      <w:lvlJc w:val="left"/>
    </w:lvl>
    <w:lvl w:ilvl="2" w:tplc="35267756">
      <w:numFmt w:val="decimal"/>
      <w:lvlText w:val=""/>
      <w:lvlJc w:val="left"/>
    </w:lvl>
    <w:lvl w:ilvl="3" w:tplc="90684B6C">
      <w:numFmt w:val="decimal"/>
      <w:lvlText w:val=""/>
      <w:lvlJc w:val="left"/>
    </w:lvl>
    <w:lvl w:ilvl="4" w:tplc="E4E029BE">
      <w:numFmt w:val="decimal"/>
      <w:lvlText w:val=""/>
      <w:lvlJc w:val="left"/>
    </w:lvl>
    <w:lvl w:ilvl="5" w:tplc="B7CE07B2">
      <w:numFmt w:val="decimal"/>
      <w:lvlText w:val=""/>
      <w:lvlJc w:val="left"/>
    </w:lvl>
    <w:lvl w:ilvl="6" w:tplc="84A405E0">
      <w:numFmt w:val="decimal"/>
      <w:lvlText w:val=""/>
      <w:lvlJc w:val="left"/>
    </w:lvl>
    <w:lvl w:ilvl="7" w:tplc="9A5AF344">
      <w:numFmt w:val="decimal"/>
      <w:lvlText w:val=""/>
      <w:lvlJc w:val="left"/>
    </w:lvl>
    <w:lvl w:ilvl="8" w:tplc="02DE3612">
      <w:numFmt w:val="decimal"/>
      <w:lvlText w:val=""/>
      <w:lvlJc w:val="left"/>
    </w:lvl>
  </w:abstractNum>
  <w:abstractNum w:abstractNumId="4">
    <w:nsid w:val="1E0D7DEA"/>
    <w:multiLevelType w:val="singleLevel"/>
    <w:tmpl w:val="0570EC5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51196224"/>
    <w:multiLevelType w:val="singleLevel"/>
    <w:tmpl w:val="7612FE4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11A0CAE"/>
    <w:multiLevelType w:val="singleLevel"/>
    <w:tmpl w:val="63AE807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6E2C51BF"/>
    <w:multiLevelType w:val="hybridMultilevel"/>
    <w:tmpl w:val="67DE46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91318"/>
    <w:multiLevelType w:val="singleLevel"/>
    <w:tmpl w:val="7F6A91BE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741D5694"/>
    <w:multiLevelType w:val="singleLevel"/>
    <w:tmpl w:val="7518A6E8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54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0A"/>
    <w:rsid w:val="0002407F"/>
    <w:rsid w:val="000335A1"/>
    <w:rsid w:val="00037DD9"/>
    <w:rsid w:val="0007073A"/>
    <w:rsid w:val="000752B3"/>
    <w:rsid w:val="00080E85"/>
    <w:rsid w:val="00097FE9"/>
    <w:rsid w:val="000C2D13"/>
    <w:rsid w:val="000D3763"/>
    <w:rsid w:val="000E169D"/>
    <w:rsid w:val="000F777D"/>
    <w:rsid w:val="00100DDE"/>
    <w:rsid w:val="00124383"/>
    <w:rsid w:val="00146A2A"/>
    <w:rsid w:val="00152575"/>
    <w:rsid w:val="00154974"/>
    <w:rsid w:val="001568CE"/>
    <w:rsid w:val="00183D7D"/>
    <w:rsid w:val="001A104A"/>
    <w:rsid w:val="001A1A46"/>
    <w:rsid w:val="001B030C"/>
    <w:rsid w:val="001D04B1"/>
    <w:rsid w:val="001F395D"/>
    <w:rsid w:val="001F39F7"/>
    <w:rsid w:val="00221C9E"/>
    <w:rsid w:val="00222781"/>
    <w:rsid w:val="002227EA"/>
    <w:rsid w:val="00225D67"/>
    <w:rsid w:val="00232BA5"/>
    <w:rsid w:val="00244353"/>
    <w:rsid w:val="002507A7"/>
    <w:rsid w:val="00277A0E"/>
    <w:rsid w:val="00290FA5"/>
    <w:rsid w:val="0029320A"/>
    <w:rsid w:val="00296378"/>
    <w:rsid w:val="002A1DDB"/>
    <w:rsid w:val="002A2A85"/>
    <w:rsid w:val="002B34F0"/>
    <w:rsid w:val="002C3F6B"/>
    <w:rsid w:val="00303520"/>
    <w:rsid w:val="003371DA"/>
    <w:rsid w:val="0034260D"/>
    <w:rsid w:val="00365E99"/>
    <w:rsid w:val="0038475C"/>
    <w:rsid w:val="003B545E"/>
    <w:rsid w:val="003D2B9C"/>
    <w:rsid w:val="00414266"/>
    <w:rsid w:val="0042292B"/>
    <w:rsid w:val="00451931"/>
    <w:rsid w:val="00456C05"/>
    <w:rsid w:val="004921A9"/>
    <w:rsid w:val="004955F3"/>
    <w:rsid w:val="004A4233"/>
    <w:rsid w:val="004B6719"/>
    <w:rsid w:val="004E6410"/>
    <w:rsid w:val="005107D6"/>
    <w:rsid w:val="00541C4E"/>
    <w:rsid w:val="00570A4A"/>
    <w:rsid w:val="00576CAF"/>
    <w:rsid w:val="00596178"/>
    <w:rsid w:val="005A6140"/>
    <w:rsid w:val="005C6C57"/>
    <w:rsid w:val="005C7237"/>
    <w:rsid w:val="005C7946"/>
    <w:rsid w:val="005D743F"/>
    <w:rsid w:val="005E5689"/>
    <w:rsid w:val="005F5BF4"/>
    <w:rsid w:val="006038A1"/>
    <w:rsid w:val="00624256"/>
    <w:rsid w:val="006318E6"/>
    <w:rsid w:val="00633DC1"/>
    <w:rsid w:val="00635B23"/>
    <w:rsid w:val="00650380"/>
    <w:rsid w:val="00663F89"/>
    <w:rsid w:val="00671CD6"/>
    <w:rsid w:val="00674D8A"/>
    <w:rsid w:val="0068783C"/>
    <w:rsid w:val="006B11EE"/>
    <w:rsid w:val="006C4254"/>
    <w:rsid w:val="006C5597"/>
    <w:rsid w:val="006D0773"/>
    <w:rsid w:val="00741025"/>
    <w:rsid w:val="00742BF7"/>
    <w:rsid w:val="007460AF"/>
    <w:rsid w:val="00753EC0"/>
    <w:rsid w:val="00773A20"/>
    <w:rsid w:val="00780F2F"/>
    <w:rsid w:val="0078718B"/>
    <w:rsid w:val="007A1306"/>
    <w:rsid w:val="007A1902"/>
    <w:rsid w:val="007A2561"/>
    <w:rsid w:val="007B2730"/>
    <w:rsid w:val="007D6459"/>
    <w:rsid w:val="007E432E"/>
    <w:rsid w:val="007F2356"/>
    <w:rsid w:val="0084050D"/>
    <w:rsid w:val="008803D8"/>
    <w:rsid w:val="00881B07"/>
    <w:rsid w:val="00882B65"/>
    <w:rsid w:val="008916EC"/>
    <w:rsid w:val="008B66C7"/>
    <w:rsid w:val="008E1B74"/>
    <w:rsid w:val="00900FE3"/>
    <w:rsid w:val="00901E4E"/>
    <w:rsid w:val="00902529"/>
    <w:rsid w:val="009042E7"/>
    <w:rsid w:val="00912CB6"/>
    <w:rsid w:val="00913E6D"/>
    <w:rsid w:val="0092371E"/>
    <w:rsid w:val="0093269B"/>
    <w:rsid w:val="009362F2"/>
    <w:rsid w:val="00963567"/>
    <w:rsid w:val="0096359A"/>
    <w:rsid w:val="00986BFD"/>
    <w:rsid w:val="009A2613"/>
    <w:rsid w:val="009C0FFE"/>
    <w:rsid w:val="009D0F74"/>
    <w:rsid w:val="009F514C"/>
    <w:rsid w:val="00A22821"/>
    <w:rsid w:val="00A23C51"/>
    <w:rsid w:val="00A26A5D"/>
    <w:rsid w:val="00A548EF"/>
    <w:rsid w:val="00A657DA"/>
    <w:rsid w:val="00A71D96"/>
    <w:rsid w:val="00A81AB4"/>
    <w:rsid w:val="00AA5E99"/>
    <w:rsid w:val="00AA760D"/>
    <w:rsid w:val="00AC6B96"/>
    <w:rsid w:val="00AD52BB"/>
    <w:rsid w:val="00AD6C60"/>
    <w:rsid w:val="00AF0B59"/>
    <w:rsid w:val="00B16AFC"/>
    <w:rsid w:val="00B21C28"/>
    <w:rsid w:val="00B26475"/>
    <w:rsid w:val="00B3105D"/>
    <w:rsid w:val="00B65226"/>
    <w:rsid w:val="00B83377"/>
    <w:rsid w:val="00B85684"/>
    <w:rsid w:val="00BE3AC1"/>
    <w:rsid w:val="00BE4978"/>
    <w:rsid w:val="00BF0B91"/>
    <w:rsid w:val="00C3183C"/>
    <w:rsid w:val="00C64341"/>
    <w:rsid w:val="00C856C7"/>
    <w:rsid w:val="00C87DDD"/>
    <w:rsid w:val="00CA10C2"/>
    <w:rsid w:val="00CA7DEB"/>
    <w:rsid w:val="00CB7A9A"/>
    <w:rsid w:val="00CC1898"/>
    <w:rsid w:val="00CC66D4"/>
    <w:rsid w:val="00D1584D"/>
    <w:rsid w:val="00D16F3D"/>
    <w:rsid w:val="00D25876"/>
    <w:rsid w:val="00D42753"/>
    <w:rsid w:val="00D60DD0"/>
    <w:rsid w:val="00D63AC8"/>
    <w:rsid w:val="00D71292"/>
    <w:rsid w:val="00D71F9F"/>
    <w:rsid w:val="00D82719"/>
    <w:rsid w:val="00D83463"/>
    <w:rsid w:val="00D85B31"/>
    <w:rsid w:val="00D8776F"/>
    <w:rsid w:val="00DA27D7"/>
    <w:rsid w:val="00DB4D63"/>
    <w:rsid w:val="00DE3190"/>
    <w:rsid w:val="00DF6430"/>
    <w:rsid w:val="00E07F82"/>
    <w:rsid w:val="00E61C9B"/>
    <w:rsid w:val="00E62487"/>
    <w:rsid w:val="00E65EB3"/>
    <w:rsid w:val="00E7471D"/>
    <w:rsid w:val="00E77B29"/>
    <w:rsid w:val="00E87741"/>
    <w:rsid w:val="00ED212B"/>
    <w:rsid w:val="00EE65B8"/>
    <w:rsid w:val="00EF41B1"/>
    <w:rsid w:val="00EF61C9"/>
    <w:rsid w:val="00EF732A"/>
    <w:rsid w:val="00F022DB"/>
    <w:rsid w:val="00F22F61"/>
    <w:rsid w:val="00F451D7"/>
    <w:rsid w:val="00F54701"/>
    <w:rsid w:val="00F636AA"/>
    <w:rsid w:val="00F65A5E"/>
    <w:rsid w:val="00F8088F"/>
    <w:rsid w:val="00F80D77"/>
    <w:rsid w:val="00F94843"/>
    <w:rsid w:val="00FA2856"/>
    <w:rsid w:val="00FB64CF"/>
    <w:rsid w:val="00FC5C84"/>
    <w:rsid w:val="00FD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7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451D7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2575"/>
    <w:pPr>
      <w:spacing w:line="533" w:lineRule="exact"/>
      <w:jc w:val="center"/>
    </w:pPr>
  </w:style>
  <w:style w:type="paragraph" w:customStyle="1" w:styleId="Style2">
    <w:name w:val="Style2"/>
    <w:basedOn w:val="a"/>
    <w:uiPriority w:val="99"/>
    <w:rsid w:val="00152575"/>
    <w:pPr>
      <w:spacing w:line="533" w:lineRule="exact"/>
      <w:jc w:val="center"/>
    </w:pPr>
  </w:style>
  <w:style w:type="paragraph" w:customStyle="1" w:styleId="Style3">
    <w:name w:val="Style3"/>
    <w:basedOn w:val="a"/>
    <w:uiPriority w:val="99"/>
    <w:rsid w:val="00152575"/>
  </w:style>
  <w:style w:type="paragraph" w:customStyle="1" w:styleId="Style4">
    <w:name w:val="Style4"/>
    <w:basedOn w:val="a"/>
    <w:uiPriority w:val="99"/>
    <w:rsid w:val="00152575"/>
    <w:pPr>
      <w:spacing w:line="533" w:lineRule="exact"/>
    </w:pPr>
  </w:style>
  <w:style w:type="paragraph" w:customStyle="1" w:styleId="Style5">
    <w:name w:val="Style5"/>
    <w:basedOn w:val="a"/>
    <w:uiPriority w:val="99"/>
    <w:rsid w:val="00152575"/>
    <w:pPr>
      <w:spacing w:line="346" w:lineRule="exact"/>
      <w:jc w:val="both"/>
    </w:pPr>
  </w:style>
  <w:style w:type="paragraph" w:customStyle="1" w:styleId="Style6">
    <w:name w:val="Style6"/>
    <w:basedOn w:val="a"/>
    <w:uiPriority w:val="99"/>
    <w:rsid w:val="00152575"/>
    <w:pPr>
      <w:spacing w:line="540" w:lineRule="exact"/>
      <w:ind w:firstLine="1310"/>
    </w:pPr>
  </w:style>
  <w:style w:type="paragraph" w:customStyle="1" w:styleId="Style7">
    <w:name w:val="Style7"/>
    <w:basedOn w:val="a"/>
    <w:uiPriority w:val="99"/>
    <w:rsid w:val="00152575"/>
    <w:pPr>
      <w:spacing w:line="346" w:lineRule="exact"/>
    </w:pPr>
  </w:style>
  <w:style w:type="paragraph" w:customStyle="1" w:styleId="Style8">
    <w:name w:val="Style8"/>
    <w:basedOn w:val="a"/>
    <w:uiPriority w:val="99"/>
    <w:rsid w:val="00152575"/>
    <w:pPr>
      <w:spacing w:line="346" w:lineRule="exact"/>
      <w:ind w:firstLine="670"/>
    </w:pPr>
  </w:style>
  <w:style w:type="paragraph" w:customStyle="1" w:styleId="Style9">
    <w:name w:val="Style9"/>
    <w:basedOn w:val="a"/>
    <w:uiPriority w:val="99"/>
    <w:rsid w:val="00152575"/>
    <w:pPr>
      <w:jc w:val="both"/>
    </w:pPr>
  </w:style>
  <w:style w:type="paragraph" w:customStyle="1" w:styleId="Style10">
    <w:name w:val="Style10"/>
    <w:basedOn w:val="a"/>
    <w:uiPriority w:val="99"/>
    <w:rsid w:val="00152575"/>
    <w:pPr>
      <w:spacing w:line="490" w:lineRule="exact"/>
    </w:pPr>
  </w:style>
  <w:style w:type="paragraph" w:customStyle="1" w:styleId="Style11">
    <w:name w:val="Style11"/>
    <w:basedOn w:val="a"/>
    <w:uiPriority w:val="99"/>
    <w:rsid w:val="00152575"/>
  </w:style>
  <w:style w:type="paragraph" w:customStyle="1" w:styleId="Style12">
    <w:name w:val="Style12"/>
    <w:basedOn w:val="a"/>
    <w:uiPriority w:val="99"/>
    <w:rsid w:val="00152575"/>
    <w:pPr>
      <w:spacing w:line="313" w:lineRule="exact"/>
    </w:pPr>
  </w:style>
  <w:style w:type="paragraph" w:customStyle="1" w:styleId="Style13">
    <w:name w:val="Style13"/>
    <w:basedOn w:val="a"/>
    <w:uiPriority w:val="99"/>
    <w:rsid w:val="00152575"/>
    <w:pPr>
      <w:spacing w:line="317" w:lineRule="exact"/>
    </w:pPr>
  </w:style>
  <w:style w:type="paragraph" w:customStyle="1" w:styleId="Style14">
    <w:name w:val="Style14"/>
    <w:basedOn w:val="a"/>
    <w:uiPriority w:val="99"/>
    <w:rsid w:val="00152575"/>
    <w:pPr>
      <w:spacing w:line="302" w:lineRule="exact"/>
      <w:jc w:val="both"/>
    </w:pPr>
  </w:style>
  <w:style w:type="paragraph" w:customStyle="1" w:styleId="Style15">
    <w:name w:val="Style15"/>
    <w:basedOn w:val="a"/>
    <w:uiPriority w:val="99"/>
    <w:rsid w:val="00152575"/>
    <w:pPr>
      <w:spacing w:line="317" w:lineRule="exact"/>
      <w:jc w:val="both"/>
    </w:pPr>
  </w:style>
  <w:style w:type="paragraph" w:customStyle="1" w:styleId="Style16">
    <w:name w:val="Style16"/>
    <w:basedOn w:val="a"/>
    <w:uiPriority w:val="99"/>
    <w:rsid w:val="00152575"/>
  </w:style>
  <w:style w:type="paragraph" w:customStyle="1" w:styleId="Style17">
    <w:name w:val="Style17"/>
    <w:basedOn w:val="a"/>
    <w:uiPriority w:val="99"/>
    <w:rsid w:val="00152575"/>
    <w:pPr>
      <w:spacing w:line="317" w:lineRule="exact"/>
      <w:ind w:firstLine="137"/>
      <w:jc w:val="both"/>
    </w:pPr>
  </w:style>
  <w:style w:type="paragraph" w:customStyle="1" w:styleId="Style18">
    <w:name w:val="Style18"/>
    <w:basedOn w:val="a"/>
    <w:uiPriority w:val="99"/>
    <w:rsid w:val="00152575"/>
    <w:pPr>
      <w:spacing w:line="216" w:lineRule="exact"/>
      <w:jc w:val="center"/>
    </w:pPr>
  </w:style>
  <w:style w:type="paragraph" w:customStyle="1" w:styleId="Style19">
    <w:name w:val="Style19"/>
    <w:basedOn w:val="a"/>
    <w:uiPriority w:val="99"/>
    <w:rsid w:val="00152575"/>
  </w:style>
  <w:style w:type="paragraph" w:customStyle="1" w:styleId="Style20">
    <w:name w:val="Style20"/>
    <w:basedOn w:val="a"/>
    <w:uiPriority w:val="99"/>
    <w:rsid w:val="00152575"/>
  </w:style>
  <w:style w:type="paragraph" w:customStyle="1" w:styleId="Style21">
    <w:name w:val="Style21"/>
    <w:basedOn w:val="a"/>
    <w:uiPriority w:val="99"/>
    <w:rsid w:val="00152575"/>
  </w:style>
  <w:style w:type="paragraph" w:customStyle="1" w:styleId="Style22">
    <w:name w:val="Style22"/>
    <w:basedOn w:val="a"/>
    <w:uiPriority w:val="99"/>
    <w:rsid w:val="00152575"/>
    <w:pPr>
      <w:spacing w:line="569" w:lineRule="exact"/>
      <w:ind w:firstLine="1102"/>
    </w:pPr>
  </w:style>
  <w:style w:type="paragraph" w:customStyle="1" w:styleId="Style23">
    <w:name w:val="Style23"/>
    <w:basedOn w:val="a"/>
    <w:uiPriority w:val="99"/>
    <w:rsid w:val="00152575"/>
  </w:style>
  <w:style w:type="paragraph" w:customStyle="1" w:styleId="Style24">
    <w:name w:val="Style24"/>
    <w:basedOn w:val="a"/>
    <w:uiPriority w:val="99"/>
    <w:rsid w:val="00152575"/>
  </w:style>
  <w:style w:type="paragraph" w:customStyle="1" w:styleId="Style25">
    <w:name w:val="Style25"/>
    <w:basedOn w:val="a"/>
    <w:uiPriority w:val="99"/>
    <w:rsid w:val="00152575"/>
  </w:style>
  <w:style w:type="paragraph" w:customStyle="1" w:styleId="Style26">
    <w:name w:val="Style26"/>
    <w:basedOn w:val="a"/>
    <w:uiPriority w:val="99"/>
    <w:rsid w:val="00152575"/>
  </w:style>
  <w:style w:type="paragraph" w:customStyle="1" w:styleId="Style27">
    <w:name w:val="Style27"/>
    <w:basedOn w:val="a"/>
    <w:uiPriority w:val="99"/>
    <w:rsid w:val="00152575"/>
    <w:pPr>
      <w:spacing w:line="317" w:lineRule="exact"/>
      <w:jc w:val="both"/>
    </w:pPr>
  </w:style>
  <w:style w:type="paragraph" w:customStyle="1" w:styleId="Style28">
    <w:name w:val="Style28"/>
    <w:basedOn w:val="a"/>
    <w:uiPriority w:val="99"/>
    <w:rsid w:val="00152575"/>
    <w:pPr>
      <w:spacing w:line="274" w:lineRule="exact"/>
    </w:pPr>
  </w:style>
  <w:style w:type="paragraph" w:customStyle="1" w:styleId="Style29">
    <w:name w:val="Style29"/>
    <w:basedOn w:val="a"/>
    <w:uiPriority w:val="99"/>
    <w:rsid w:val="00152575"/>
  </w:style>
  <w:style w:type="paragraph" w:customStyle="1" w:styleId="Style30">
    <w:name w:val="Style30"/>
    <w:basedOn w:val="a"/>
    <w:uiPriority w:val="99"/>
    <w:rsid w:val="00152575"/>
  </w:style>
  <w:style w:type="paragraph" w:customStyle="1" w:styleId="Style31">
    <w:name w:val="Style31"/>
    <w:basedOn w:val="a"/>
    <w:uiPriority w:val="99"/>
    <w:rsid w:val="00152575"/>
  </w:style>
  <w:style w:type="paragraph" w:customStyle="1" w:styleId="Style32">
    <w:name w:val="Style32"/>
    <w:basedOn w:val="a"/>
    <w:uiPriority w:val="99"/>
    <w:rsid w:val="00152575"/>
    <w:pPr>
      <w:spacing w:line="209" w:lineRule="exact"/>
    </w:pPr>
  </w:style>
  <w:style w:type="paragraph" w:customStyle="1" w:styleId="Style33">
    <w:name w:val="Style33"/>
    <w:basedOn w:val="a"/>
    <w:uiPriority w:val="99"/>
    <w:rsid w:val="00152575"/>
    <w:pPr>
      <w:spacing w:line="216" w:lineRule="exact"/>
    </w:pPr>
  </w:style>
  <w:style w:type="paragraph" w:customStyle="1" w:styleId="Style34">
    <w:name w:val="Style34"/>
    <w:basedOn w:val="a"/>
    <w:uiPriority w:val="99"/>
    <w:rsid w:val="00152575"/>
    <w:pPr>
      <w:spacing w:line="371" w:lineRule="exact"/>
      <w:ind w:firstLine="101"/>
    </w:pPr>
  </w:style>
  <w:style w:type="paragraph" w:customStyle="1" w:styleId="Style35">
    <w:name w:val="Style35"/>
    <w:basedOn w:val="a"/>
    <w:uiPriority w:val="99"/>
    <w:rsid w:val="00152575"/>
  </w:style>
  <w:style w:type="paragraph" w:customStyle="1" w:styleId="Style36">
    <w:name w:val="Style36"/>
    <w:basedOn w:val="a"/>
    <w:uiPriority w:val="99"/>
    <w:rsid w:val="00152575"/>
    <w:pPr>
      <w:spacing w:line="371" w:lineRule="exact"/>
    </w:pPr>
  </w:style>
  <w:style w:type="character" w:customStyle="1" w:styleId="FontStyle38">
    <w:name w:val="Font Style38"/>
    <w:basedOn w:val="a0"/>
    <w:uiPriority w:val="99"/>
    <w:rsid w:val="00152575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15257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40">
    <w:name w:val="Font Style40"/>
    <w:basedOn w:val="a0"/>
    <w:uiPriority w:val="99"/>
    <w:rsid w:val="0015257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41">
    <w:name w:val="Font Style41"/>
    <w:basedOn w:val="a0"/>
    <w:uiPriority w:val="99"/>
    <w:rsid w:val="0015257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152575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1525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1525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152575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6">
    <w:name w:val="Font Style46"/>
    <w:basedOn w:val="a0"/>
    <w:uiPriority w:val="99"/>
    <w:rsid w:val="0015257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rsid w:val="001525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1525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1525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152575"/>
    <w:rPr>
      <w:rFonts w:ascii="Times New Roman" w:hAnsi="Times New Roman" w:cs="Times New Roman"/>
      <w:b/>
      <w:bCs/>
      <w:spacing w:val="10"/>
      <w:w w:val="60"/>
      <w:sz w:val="12"/>
      <w:szCs w:val="12"/>
    </w:rPr>
  </w:style>
  <w:style w:type="character" w:customStyle="1" w:styleId="FontStyle51">
    <w:name w:val="Font Style51"/>
    <w:basedOn w:val="a0"/>
    <w:uiPriority w:val="99"/>
    <w:rsid w:val="001525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152575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basedOn w:val="a0"/>
    <w:uiPriority w:val="99"/>
    <w:rsid w:val="00152575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33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35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567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35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567"/>
    <w:rPr>
      <w:rFonts w:hAnsi="Times New Roman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E61C9B"/>
  </w:style>
  <w:style w:type="table" w:styleId="aa">
    <w:name w:val="Table Grid"/>
    <w:basedOn w:val="a1"/>
    <w:uiPriority w:val="59"/>
    <w:rsid w:val="00B16A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66C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F451D7"/>
    <w:rPr>
      <w:rFonts w:ascii="Calibri"/>
      <w:i/>
      <w:iCs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22F61"/>
    <w:rPr>
      <w:rFonts w:ascii="Calibri" w:cs="Calibri"/>
    </w:rPr>
  </w:style>
  <w:style w:type="paragraph" w:styleId="ad">
    <w:name w:val="No Spacing"/>
    <w:link w:val="ac"/>
    <w:uiPriority w:val="99"/>
    <w:qFormat/>
    <w:rsid w:val="00F22F61"/>
    <w:rPr>
      <w:rFonts w:asci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7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451D7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2575"/>
    <w:pPr>
      <w:spacing w:line="533" w:lineRule="exact"/>
      <w:jc w:val="center"/>
    </w:pPr>
  </w:style>
  <w:style w:type="paragraph" w:customStyle="1" w:styleId="Style2">
    <w:name w:val="Style2"/>
    <w:basedOn w:val="a"/>
    <w:uiPriority w:val="99"/>
    <w:rsid w:val="00152575"/>
    <w:pPr>
      <w:spacing w:line="533" w:lineRule="exact"/>
      <w:jc w:val="center"/>
    </w:pPr>
  </w:style>
  <w:style w:type="paragraph" w:customStyle="1" w:styleId="Style3">
    <w:name w:val="Style3"/>
    <w:basedOn w:val="a"/>
    <w:uiPriority w:val="99"/>
    <w:rsid w:val="00152575"/>
  </w:style>
  <w:style w:type="paragraph" w:customStyle="1" w:styleId="Style4">
    <w:name w:val="Style4"/>
    <w:basedOn w:val="a"/>
    <w:uiPriority w:val="99"/>
    <w:rsid w:val="00152575"/>
    <w:pPr>
      <w:spacing w:line="533" w:lineRule="exact"/>
    </w:pPr>
  </w:style>
  <w:style w:type="paragraph" w:customStyle="1" w:styleId="Style5">
    <w:name w:val="Style5"/>
    <w:basedOn w:val="a"/>
    <w:uiPriority w:val="99"/>
    <w:rsid w:val="00152575"/>
    <w:pPr>
      <w:spacing w:line="346" w:lineRule="exact"/>
      <w:jc w:val="both"/>
    </w:pPr>
  </w:style>
  <w:style w:type="paragraph" w:customStyle="1" w:styleId="Style6">
    <w:name w:val="Style6"/>
    <w:basedOn w:val="a"/>
    <w:uiPriority w:val="99"/>
    <w:rsid w:val="00152575"/>
    <w:pPr>
      <w:spacing w:line="540" w:lineRule="exact"/>
      <w:ind w:firstLine="1310"/>
    </w:pPr>
  </w:style>
  <w:style w:type="paragraph" w:customStyle="1" w:styleId="Style7">
    <w:name w:val="Style7"/>
    <w:basedOn w:val="a"/>
    <w:uiPriority w:val="99"/>
    <w:rsid w:val="00152575"/>
    <w:pPr>
      <w:spacing w:line="346" w:lineRule="exact"/>
    </w:pPr>
  </w:style>
  <w:style w:type="paragraph" w:customStyle="1" w:styleId="Style8">
    <w:name w:val="Style8"/>
    <w:basedOn w:val="a"/>
    <w:uiPriority w:val="99"/>
    <w:rsid w:val="00152575"/>
    <w:pPr>
      <w:spacing w:line="346" w:lineRule="exact"/>
      <w:ind w:firstLine="670"/>
    </w:pPr>
  </w:style>
  <w:style w:type="paragraph" w:customStyle="1" w:styleId="Style9">
    <w:name w:val="Style9"/>
    <w:basedOn w:val="a"/>
    <w:uiPriority w:val="99"/>
    <w:rsid w:val="00152575"/>
    <w:pPr>
      <w:jc w:val="both"/>
    </w:pPr>
  </w:style>
  <w:style w:type="paragraph" w:customStyle="1" w:styleId="Style10">
    <w:name w:val="Style10"/>
    <w:basedOn w:val="a"/>
    <w:uiPriority w:val="99"/>
    <w:rsid w:val="00152575"/>
    <w:pPr>
      <w:spacing w:line="490" w:lineRule="exact"/>
    </w:pPr>
  </w:style>
  <w:style w:type="paragraph" w:customStyle="1" w:styleId="Style11">
    <w:name w:val="Style11"/>
    <w:basedOn w:val="a"/>
    <w:uiPriority w:val="99"/>
    <w:rsid w:val="00152575"/>
  </w:style>
  <w:style w:type="paragraph" w:customStyle="1" w:styleId="Style12">
    <w:name w:val="Style12"/>
    <w:basedOn w:val="a"/>
    <w:uiPriority w:val="99"/>
    <w:rsid w:val="00152575"/>
    <w:pPr>
      <w:spacing w:line="313" w:lineRule="exact"/>
    </w:pPr>
  </w:style>
  <w:style w:type="paragraph" w:customStyle="1" w:styleId="Style13">
    <w:name w:val="Style13"/>
    <w:basedOn w:val="a"/>
    <w:uiPriority w:val="99"/>
    <w:rsid w:val="00152575"/>
    <w:pPr>
      <w:spacing w:line="317" w:lineRule="exact"/>
    </w:pPr>
  </w:style>
  <w:style w:type="paragraph" w:customStyle="1" w:styleId="Style14">
    <w:name w:val="Style14"/>
    <w:basedOn w:val="a"/>
    <w:uiPriority w:val="99"/>
    <w:rsid w:val="00152575"/>
    <w:pPr>
      <w:spacing w:line="302" w:lineRule="exact"/>
      <w:jc w:val="both"/>
    </w:pPr>
  </w:style>
  <w:style w:type="paragraph" w:customStyle="1" w:styleId="Style15">
    <w:name w:val="Style15"/>
    <w:basedOn w:val="a"/>
    <w:uiPriority w:val="99"/>
    <w:rsid w:val="00152575"/>
    <w:pPr>
      <w:spacing w:line="317" w:lineRule="exact"/>
      <w:jc w:val="both"/>
    </w:pPr>
  </w:style>
  <w:style w:type="paragraph" w:customStyle="1" w:styleId="Style16">
    <w:name w:val="Style16"/>
    <w:basedOn w:val="a"/>
    <w:uiPriority w:val="99"/>
    <w:rsid w:val="00152575"/>
  </w:style>
  <w:style w:type="paragraph" w:customStyle="1" w:styleId="Style17">
    <w:name w:val="Style17"/>
    <w:basedOn w:val="a"/>
    <w:uiPriority w:val="99"/>
    <w:rsid w:val="00152575"/>
    <w:pPr>
      <w:spacing w:line="317" w:lineRule="exact"/>
      <w:ind w:firstLine="137"/>
      <w:jc w:val="both"/>
    </w:pPr>
  </w:style>
  <w:style w:type="paragraph" w:customStyle="1" w:styleId="Style18">
    <w:name w:val="Style18"/>
    <w:basedOn w:val="a"/>
    <w:uiPriority w:val="99"/>
    <w:rsid w:val="00152575"/>
    <w:pPr>
      <w:spacing w:line="216" w:lineRule="exact"/>
      <w:jc w:val="center"/>
    </w:pPr>
  </w:style>
  <w:style w:type="paragraph" w:customStyle="1" w:styleId="Style19">
    <w:name w:val="Style19"/>
    <w:basedOn w:val="a"/>
    <w:uiPriority w:val="99"/>
    <w:rsid w:val="00152575"/>
  </w:style>
  <w:style w:type="paragraph" w:customStyle="1" w:styleId="Style20">
    <w:name w:val="Style20"/>
    <w:basedOn w:val="a"/>
    <w:uiPriority w:val="99"/>
    <w:rsid w:val="00152575"/>
  </w:style>
  <w:style w:type="paragraph" w:customStyle="1" w:styleId="Style21">
    <w:name w:val="Style21"/>
    <w:basedOn w:val="a"/>
    <w:uiPriority w:val="99"/>
    <w:rsid w:val="00152575"/>
  </w:style>
  <w:style w:type="paragraph" w:customStyle="1" w:styleId="Style22">
    <w:name w:val="Style22"/>
    <w:basedOn w:val="a"/>
    <w:uiPriority w:val="99"/>
    <w:rsid w:val="00152575"/>
    <w:pPr>
      <w:spacing w:line="569" w:lineRule="exact"/>
      <w:ind w:firstLine="1102"/>
    </w:pPr>
  </w:style>
  <w:style w:type="paragraph" w:customStyle="1" w:styleId="Style23">
    <w:name w:val="Style23"/>
    <w:basedOn w:val="a"/>
    <w:uiPriority w:val="99"/>
    <w:rsid w:val="00152575"/>
  </w:style>
  <w:style w:type="paragraph" w:customStyle="1" w:styleId="Style24">
    <w:name w:val="Style24"/>
    <w:basedOn w:val="a"/>
    <w:uiPriority w:val="99"/>
    <w:rsid w:val="00152575"/>
  </w:style>
  <w:style w:type="paragraph" w:customStyle="1" w:styleId="Style25">
    <w:name w:val="Style25"/>
    <w:basedOn w:val="a"/>
    <w:uiPriority w:val="99"/>
    <w:rsid w:val="00152575"/>
  </w:style>
  <w:style w:type="paragraph" w:customStyle="1" w:styleId="Style26">
    <w:name w:val="Style26"/>
    <w:basedOn w:val="a"/>
    <w:uiPriority w:val="99"/>
    <w:rsid w:val="00152575"/>
  </w:style>
  <w:style w:type="paragraph" w:customStyle="1" w:styleId="Style27">
    <w:name w:val="Style27"/>
    <w:basedOn w:val="a"/>
    <w:uiPriority w:val="99"/>
    <w:rsid w:val="00152575"/>
    <w:pPr>
      <w:spacing w:line="317" w:lineRule="exact"/>
      <w:jc w:val="both"/>
    </w:pPr>
  </w:style>
  <w:style w:type="paragraph" w:customStyle="1" w:styleId="Style28">
    <w:name w:val="Style28"/>
    <w:basedOn w:val="a"/>
    <w:uiPriority w:val="99"/>
    <w:rsid w:val="00152575"/>
    <w:pPr>
      <w:spacing w:line="274" w:lineRule="exact"/>
    </w:pPr>
  </w:style>
  <w:style w:type="paragraph" w:customStyle="1" w:styleId="Style29">
    <w:name w:val="Style29"/>
    <w:basedOn w:val="a"/>
    <w:uiPriority w:val="99"/>
    <w:rsid w:val="00152575"/>
  </w:style>
  <w:style w:type="paragraph" w:customStyle="1" w:styleId="Style30">
    <w:name w:val="Style30"/>
    <w:basedOn w:val="a"/>
    <w:uiPriority w:val="99"/>
    <w:rsid w:val="00152575"/>
  </w:style>
  <w:style w:type="paragraph" w:customStyle="1" w:styleId="Style31">
    <w:name w:val="Style31"/>
    <w:basedOn w:val="a"/>
    <w:uiPriority w:val="99"/>
    <w:rsid w:val="00152575"/>
  </w:style>
  <w:style w:type="paragraph" w:customStyle="1" w:styleId="Style32">
    <w:name w:val="Style32"/>
    <w:basedOn w:val="a"/>
    <w:uiPriority w:val="99"/>
    <w:rsid w:val="00152575"/>
    <w:pPr>
      <w:spacing w:line="209" w:lineRule="exact"/>
    </w:pPr>
  </w:style>
  <w:style w:type="paragraph" w:customStyle="1" w:styleId="Style33">
    <w:name w:val="Style33"/>
    <w:basedOn w:val="a"/>
    <w:uiPriority w:val="99"/>
    <w:rsid w:val="00152575"/>
    <w:pPr>
      <w:spacing w:line="216" w:lineRule="exact"/>
    </w:pPr>
  </w:style>
  <w:style w:type="paragraph" w:customStyle="1" w:styleId="Style34">
    <w:name w:val="Style34"/>
    <w:basedOn w:val="a"/>
    <w:uiPriority w:val="99"/>
    <w:rsid w:val="00152575"/>
    <w:pPr>
      <w:spacing w:line="371" w:lineRule="exact"/>
      <w:ind w:firstLine="101"/>
    </w:pPr>
  </w:style>
  <w:style w:type="paragraph" w:customStyle="1" w:styleId="Style35">
    <w:name w:val="Style35"/>
    <w:basedOn w:val="a"/>
    <w:uiPriority w:val="99"/>
    <w:rsid w:val="00152575"/>
  </w:style>
  <w:style w:type="paragraph" w:customStyle="1" w:styleId="Style36">
    <w:name w:val="Style36"/>
    <w:basedOn w:val="a"/>
    <w:uiPriority w:val="99"/>
    <w:rsid w:val="00152575"/>
    <w:pPr>
      <w:spacing w:line="371" w:lineRule="exact"/>
    </w:pPr>
  </w:style>
  <w:style w:type="character" w:customStyle="1" w:styleId="FontStyle38">
    <w:name w:val="Font Style38"/>
    <w:basedOn w:val="a0"/>
    <w:uiPriority w:val="99"/>
    <w:rsid w:val="00152575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15257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40">
    <w:name w:val="Font Style40"/>
    <w:basedOn w:val="a0"/>
    <w:uiPriority w:val="99"/>
    <w:rsid w:val="0015257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41">
    <w:name w:val="Font Style41"/>
    <w:basedOn w:val="a0"/>
    <w:uiPriority w:val="99"/>
    <w:rsid w:val="0015257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152575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1525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1525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152575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6">
    <w:name w:val="Font Style46"/>
    <w:basedOn w:val="a0"/>
    <w:uiPriority w:val="99"/>
    <w:rsid w:val="0015257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rsid w:val="001525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1525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1525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152575"/>
    <w:rPr>
      <w:rFonts w:ascii="Times New Roman" w:hAnsi="Times New Roman" w:cs="Times New Roman"/>
      <w:b/>
      <w:bCs/>
      <w:spacing w:val="10"/>
      <w:w w:val="60"/>
      <w:sz w:val="12"/>
      <w:szCs w:val="12"/>
    </w:rPr>
  </w:style>
  <w:style w:type="character" w:customStyle="1" w:styleId="FontStyle51">
    <w:name w:val="Font Style51"/>
    <w:basedOn w:val="a0"/>
    <w:uiPriority w:val="99"/>
    <w:rsid w:val="001525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152575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basedOn w:val="a0"/>
    <w:uiPriority w:val="99"/>
    <w:rsid w:val="00152575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33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35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567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35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567"/>
    <w:rPr>
      <w:rFonts w:hAnsi="Times New Roman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E61C9B"/>
  </w:style>
  <w:style w:type="table" w:styleId="aa">
    <w:name w:val="Table Grid"/>
    <w:basedOn w:val="a1"/>
    <w:uiPriority w:val="59"/>
    <w:rsid w:val="00B16A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66C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F451D7"/>
    <w:rPr>
      <w:rFonts w:ascii="Calibri"/>
      <w:i/>
      <w:iCs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22F61"/>
    <w:rPr>
      <w:rFonts w:ascii="Calibri" w:cs="Calibri"/>
    </w:rPr>
  </w:style>
  <w:style w:type="paragraph" w:styleId="ad">
    <w:name w:val="No Spacing"/>
    <w:link w:val="ac"/>
    <w:uiPriority w:val="99"/>
    <w:qFormat/>
    <w:rsid w:val="00F22F61"/>
    <w:rPr>
      <w:rFonts w:asci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BCAF-F036-40BE-8CB3-B4CE4CF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agrateh</cp:lastModifiedBy>
  <cp:revision>2</cp:revision>
  <cp:lastPrinted>2018-01-26T06:31:00Z</cp:lastPrinted>
  <dcterms:created xsi:type="dcterms:W3CDTF">2020-10-29T19:46:00Z</dcterms:created>
  <dcterms:modified xsi:type="dcterms:W3CDTF">2020-10-29T19:46:00Z</dcterms:modified>
</cp:coreProperties>
</file>