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1" w:type="dxa"/>
        <w:tblInd w:w="93" w:type="dxa"/>
        <w:tblLook w:val="04A0" w:firstRow="1" w:lastRow="0" w:firstColumn="1" w:lastColumn="0" w:noHBand="0" w:noVBand="1"/>
      </w:tblPr>
      <w:tblGrid>
        <w:gridCol w:w="3217"/>
        <w:gridCol w:w="936"/>
        <w:gridCol w:w="743"/>
        <w:gridCol w:w="1765"/>
        <w:gridCol w:w="3209"/>
        <w:gridCol w:w="1099"/>
        <w:gridCol w:w="1593"/>
        <w:gridCol w:w="1409"/>
        <w:gridCol w:w="1070"/>
      </w:tblGrid>
      <w:tr w:rsidR="009234A0" w:rsidRPr="000C5CCF" w:rsidTr="00BC6ACA">
        <w:trPr>
          <w:trHeight w:val="537"/>
        </w:trPr>
        <w:tc>
          <w:tcPr>
            <w:tcW w:w="15041" w:type="dxa"/>
            <w:gridSpan w:val="9"/>
            <w:tcBorders>
              <w:top w:val="single" w:sz="8" w:space="0" w:color="auto"/>
              <w:left w:val="single" w:sz="8" w:space="0" w:color="auto"/>
              <w:bottom w:val="single" w:sz="8" w:space="0" w:color="000000"/>
              <w:right w:val="single" w:sz="8" w:space="0" w:color="auto"/>
            </w:tcBorders>
          </w:tcPr>
          <w:p w:rsidR="009234A0" w:rsidRPr="000C5CCF" w:rsidRDefault="00BB0B01" w:rsidP="000C5CCF">
            <w:pPr>
              <w:spacing w:after="0" w:line="240" w:lineRule="auto"/>
              <w:jc w:val="center"/>
              <w:rPr>
                <w:rFonts w:ascii="Times New Roman" w:eastAsia="Times New Roman" w:hAnsi="Times New Roman" w:cs="Times New Roman"/>
                <w:b/>
                <w:bCs/>
                <w:color w:val="000000"/>
                <w:sz w:val="20"/>
                <w:szCs w:val="20"/>
                <w:lang w:eastAsia="ru-RU"/>
              </w:rPr>
            </w:pPr>
            <w:bookmarkStart w:id="0" w:name="_GoBack"/>
            <w:bookmarkEnd w:id="0"/>
            <w:r>
              <w:rPr>
                <w:rFonts w:ascii="Times New Roman" w:eastAsia="Times New Roman" w:hAnsi="Times New Roman" w:cs="Times New Roman"/>
                <w:b/>
                <w:bCs/>
                <w:color w:val="000000"/>
                <w:sz w:val="20"/>
                <w:szCs w:val="20"/>
                <w:lang w:eastAsia="ru-RU"/>
              </w:rPr>
              <w:t>3</w:t>
            </w:r>
            <w:r w:rsidR="009234A0">
              <w:rPr>
                <w:rFonts w:ascii="Times New Roman" w:eastAsia="Times New Roman" w:hAnsi="Times New Roman" w:cs="Times New Roman"/>
                <w:b/>
                <w:bCs/>
                <w:color w:val="000000"/>
                <w:sz w:val="20"/>
                <w:szCs w:val="20"/>
                <w:lang w:eastAsia="ru-RU"/>
              </w:rPr>
              <w:t xml:space="preserve"> курс 1</w:t>
            </w:r>
            <w:r>
              <w:rPr>
                <w:rFonts w:ascii="Times New Roman" w:eastAsia="Times New Roman" w:hAnsi="Times New Roman" w:cs="Times New Roman"/>
                <w:b/>
                <w:bCs/>
                <w:color w:val="000000"/>
                <w:sz w:val="20"/>
                <w:szCs w:val="20"/>
                <w:lang w:eastAsia="ru-RU"/>
              </w:rPr>
              <w:t>7</w:t>
            </w:r>
            <w:r w:rsidR="009234A0">
              <w:rPr>
                <w:rFonts w:ascii="Times New Roman" w:eastAsia="Times New Roman" w:hAnsi="Times New Roman" w:cs="Times New Roman"/>
                <w:b/>
                <w:bCs/>
                <w:color w:val="000000"/>
                <w:sz w:val="20"/>
                <w:szCs w:val="20"/>
                <w:lang w:eastAsia="ru-RU"/>
              </w:rPr>
              <w:t xml:space="preserve"> группа</w:t>
            </w:r>
          </w:p>
        </w:tc>
      </w:tr>
      <w:tr w:rsidR="009234A0" w:rsidRPr="000C5CCF" w:rsidTr="002C6094">
        <w:trPr>
          <w:trHeight w:val="3755"/>
        </w:trPr>
        <w:tc>
          <w:tcPr>
            <w:tcW w:w="3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Наименование разделов профессионального модуля (ПМ), междисциплинарных курсов (МДК) и тем</w:t>
            </w:r>
          </w:p>
        </w:tc>
        <w:tc>
          <w:tcPr>
            <w:tcW w:w="936" w:type="dxa"/>
            <w:tcBorders>
              <w:top w:val="single" w:sz="8" w:space="0" w:color="auto"/>
              <w:left w:val="single" w:sz="8" w:space="0" w:color="auto"/>
              <w:right w:val="single" w:sz="8" w:space="0" w:color="auto"/>
            </w:tcBorders>
          </w:tcPr>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602D12"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p>
          <w:p w:rsidR="009234A0" w:rsidRPr="000C5CCF" w:rsidRDefault="00602D12" w:rsidP="000C5C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Дата</w:t>
            </w:r>
          </w:p>
        </w:tc>
        <w:tc>
          <w:tcPr>
            <w:tcW w:w="7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 урока</w:t>
            </w:r>
          </w:p>
        </w:tc>
        <w:tc>
          <w:tcPr>
            <w:tcW w:w="17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 xml:space="preserve">Содержание учебного материала, лабораторные работы и практические занятия, самостоятельная работа </w:t>
            </w:r>
            <w:proofErr w:type="gramStart"/>
            <w:r w:rsidRPr="000C5CCF">
              <w:rPr>
                <w:rFonts w:ascii="Times New Roman" w:eastAsia="Times New Roman" w:hAnsi="Times New Roman" w:cs="Times New Roman"/>
                <w:b/>
                <w:bCs/>
                <w:color w:val="000000"/>
                <w:sz w:val="20"/>
                <w:szCs w:val="20"/>
                <w:lang w:eastAsia="ru-RU"/>
              </w:rPr>
              <w:t>обучающихся</w:t>
            </w:r>
            <w:proofErr w:type="gramEnd"/>
          </w:p>
        </w:tc>
        <w:tc>
          <w:tcPr>
            <w:tcW w:w="32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Объем часов</w:t>
            </w:r>
          </w:p>
        </w:tc>
        <w:tc>
          <w:tcPr>
            <w:tcW w:w="10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Объем часов</w:t>
            </w:r>
          </w:p>
        </w:tc>
        <w:tc>
          <w:tcPr>
            <w:tcW w:w="1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Форма и тип урока</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Вид контроля</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Уровень освоения</w:t>
            </w:r>
          </w:p>
        </w:tc>
      </w:tr>
      <w:tr w:rsidR="009234A0" w:rsidRPr="000C5CCF" w:rsidTr="002C6094">
        <w:trPr>
          <w:trHeight w:val="230"/>
        </w:trPr>
        <w:tc>
          <w:tcPr>
            <w:tcW w:w="3458"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936" w:type="dxa"/>
            <w:tcBorders>
              <w:top w:val="single" w:sz="8" w:space="0" w:color="auto"/>
              <w:left w:val="single" w:sz="8" w:space="0" w:color="auto"/>
              <w:bottom w:val="single" w:sz="8" w:space="0" w:color="000000"/>
              <w:right w:val="single" w:sz="8" w:space="0" w:color="auto"/>
            </w:tcBorders>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743"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1765"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3236"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1650"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20"/>
                <w:szCs w:val="20"/>
                <w:lang w:eastAsia="ru-RU"/>
              </w:rPr>
            </w:pPr>
          </w:p>
        </w:tc>
      </w:tr>
      <w:tr w:rsidR="009234A0" w:rsidRPr="000C5CCF" w:rsidTr="002C6094">
        <w:trPr>
          <w:trHeight w:val="315"/>
        </w:trPr>
        <w:tc>
          <w:tcPr>
            <w:tcW w:w="3458" w:type="dxa"/>
            <w:tcBorders>
              <w:top w:val="nil"/>
              <w:left w:val="single" w:sz="8" w:space="0" w:color="auto"/>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1</w:t>
            </w:r>
          </w:p>
        </w:tc>
        <w:tc>
          <w:tcPr>
            <w:tcW w:w="936" w:type="dxa"/>
            <w:tcBorders>
              <w:top w:val="nil"/>
              <w:left w:val="nil"/>
              <w:bottom w:val="single" w:sz="8" w:space="0" w:color="auto"/>
              <w:right w:val="nil"/>
            </w:tcBorders>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p>
        </w:tc>
        <w:tc>
          <w:tcPr>
            <w:tcW w:w="743"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2</w:t>
            </w:r>
          </w:p>
        </w:tc>
        <w:tc>
          <w:tcPr>
            <w:tcW w:w="1765"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3</w:t>
            </w:r>
          </w:p>
        </w:tc>
        <w:tc>
          <w:tcPr>
            <w:tcW w:w="3236"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4</w:t>
            </w:r>
          </w:p>
        </w:tc>
        <w:tc>
          <w:tcPr>
            <w:tcW w:w="1099"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5</w:t>
            </w:r>
          </w:p>
        </w:tc>
        <w:tc>
          <w:tcPr>
            <w:tcW w:w="1650"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6</w:t>
            </w:r>
          </w:p>
        </w:tc>
        <w:tc>
          <w:tcPr>
            <w:tcW w:w="1077"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7</w:t>
            </w:r>
          </w:p>
        </w:tc>
        <w:tc>
          <w:tcPr>
            <w:tcW w:w="1077"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8</w:t>
            </w:r>
          </w:p>
        </w:tc>
      </w:tr>
      <w:tr w:rsidR="009234A0" w:rsidRPr="000C5CCF" w:rsidTr="002C6094">
        <w:trPr>
          <w:trHeight w:val="525"/>
        </w:trPr>
        <w:tc>
          <w:tcPr>
            <w:tcW w:w="3458" w:type="dxa"/>
            <w:tcBorders>
              <w:top w:val="nil"/>
              <w:left w:val="single" w:sz="8" w:space="0" w:color="auto"/>
              <w:bottom w:val="nil"/>
              <w:right w:val="single" w:sz="8" w:space="0" w:color="auto"/>
            </w:tcBorders>
            <w:shd w:val="clear" w:color="auto" w:fill="auto"/>
            <w:vAlign w:val="center"/>
            <w:hideMark/>
          </w:tcPr>
          <w:p w:rsidR="009234A0" w:rsidRPr="000C5CCF" w:rsidRDefault="00BB0B01" w:rsidP="00FA7D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МДК 02</w:t>
            </w:r>
            <w:r w:rsidR="009234A0" w:rsidRPr="000C5CCF">
              <w:rPr>
                <w:rFonts w:ascii="Times New Roman" w:eastAsia="Times New Roman" w:hAnsi="Times New Roman" w:cs="Times New Roman"/>
                <w:b/>
                <w:bCs/>
                <w:color w:val="000000"/>
                <w:sz w:val="20"/>
                <w:szCs w:val="20"/>
                <w:lang w:eastAsia="ru-RU"/>
              </w:rPr>
              <w:t>.01</w:t>
            </w:r>
            <w:r w:rsidR="00FA7DA4">
              <w:rPr>
                <w:rFonts w:ascii="Times New Roman" w:eastAsia="Times New Roman" w:hAnsi="Times New Roman" w:cs="Times New Roman"/>
                <w:b/>
                <w:bCs/>
                <w:color w:val="000000"/>
                <w:sz w:val="20"/>
                <w:szCs w:val="20"/>
                <w:lang w:eastAsia="ru-RU"/>
              </w:rPr>
              <w:t xml:space="preserve"> Комплектование МТА для  выполнения  сельскохозяйственных работ </w:t>
            </w:r>
            <w:r w:rsidR="009234A0" w:rsidRPr="000C5CCF">
              <w:rPr>
                <w:rFonts w:ascii="Times New Roman" w:eastAsia="Times New Roman" w:hAnsi="Times New Roman" w:cs="Times New Roman"/>
                <w:b/>
                <w:bCs/>
                <w:color w:val="000000"/>
                <w:sz w:val="20"/>
                <w:szCs w:val="20"/>
                <w:lang w:eastAsia="ru-RU"/>
              </w:rPr>
              <w:t xml:space="preserve"> </w:t>
            </w:r>
          </w:p>
        </w:tc>
        <w:tc>
          <w:tcPr>
            <w:tcW w:w="936" w:type="dxa"/>
            <w:tcBorders>
              <w:top w:val="single" w:sz="8" w:space="0" w:color="auto"/>
              <w:left w:val="nil"/>
              <w:bottom w:val="single" w:sz="8" w:space="0" w:color="auto"/>
              <w:right w:val="nil"/>
            </w:tcBorders>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p>
        </w:tc>
        <w:tc>
          <w:tcPr>
            <w:tcW w:w="5744" w:type="dxa"/>
            <w:gridSpan w:val="3"/>
            <w:tcBorders>
              <w:top w:val="single" w:sz="8" w:space="0" w:color="auto"/>
              <w:left w:val="nil"/>
              <w:bottom w:val="single" w:sz="8" w:space="0" w:color="auto"/>
              <w:right w:val="single" w:sz="8" w:space="0" w:color="000000"/>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 </w:t>
            </w:r>
          </w:p>
        </w:tc>
        <w:tc>
          <w:tcPr>
            <w:tcW w:w="1099"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 </w:t>
            </w:r>
          </w:p>
        </w:tc>
        <w:tc>
          <w:tcPr>
            <w:tcW w:w="2727" w:type="dxa"/>
            <w:gridSpan w:val="2"/>
            <w:tcBorders>
              <w:top w:val="single" w:sz="8" w:space="0" w:color="auto"/>
              <w:left w:val="nil"/>
              <w:bottom w:val="single" w:sz="8" w:space="0" w:color="auto"/>
              <w:right w:val="single" w:sz="8" w:space="0" w:color="000000"/>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20"/>
                <w:szCs w:val="20"/>
                <w:lang w:eastAsia="ru-RU"/>
              </w:rPr>
            </w:pPr>
            <w:r w:rsidRPr="000C5CCF">
              <w:rPr>
                <w:rFonts w:ascii="Times New Roman" w:eastAsia="Times New Roman" w:hAnsi="Times New Roman" w:cs="Times New Roman"/>
                <w:b/>
                <w:bCs/>
                <w:color w:val="000000"/>
                <w:sz w:val="20"/>
                <w:szCs w:val="20"/>
                <w:lang w:eastAsia="ru-RU"/>
              </w:rPr>
              <w:t> </w:t>
            </w:r>
          </w:p>
        </w:tc>
      </w:tr>
      <w:tr w:rsidR="009234A0" w:rsidRPr="000C5CCF" w:rsidTr="002C6094">
        <w:trPr>
          <w:trHeight w:val="820"/>
        </w:trPr>
        <w:tc>
          <w:tcPr>
            <w:tcW w:w="3458" w:type="dxa"/>
            <w:vMerge w:val="restart"/>
            <w:tcBorders>
              <w:top w:val="single" w:sz="8" w:space="0" w:color="auto"/>
              <w:left w:val="single" w:sz="8" w:space="0" w:color="auto"/>
              <w:bottom w:val="single" w:sz="8" w:space="0" w:color="000000"/>
              <w:right w:val="nil"/>
            </w:tcBorders>
            <w:vAlign w:val="center"/>
            <w:hideMark/>
          </w:tcPr>
          <w:p w:rsidR="009234A0" w:rsidRPr="006B5C98" w:rsidRDefault="006B5C98" w:rsidP="000C5CCF">
            <w:pPr>
              <w:spacing w:after="0" w:line="240" w:lineRule="auto"/>
              <w:rPr>
                <w:rFonts w:ascii="Times New Roman" w:eastAsia="Times New Roman" w:hAnsi="Times New Roman" w:cs="Times New Roman"/>
                <w:color w:val="000000"/>
                <w:sz w:val="20"/>
                <w:szCs w:val="20"/>
                <w:lang w:eastAsia="ru-RU"/>
              </w:rPr>
            </w:pPr>
            <w:r w:rsidRPr="006B5C98">
              <w:rPr>
                <w:rFonts w:ascii="Times New Roman" w:hAnsi="Times New Roman" w:cs="Times New Roman"/>
                <w:b/>
                <w:bCs/>
                <w:color w:val="000000"/>
                <w:spacing w:val="3"/>
                <w:sz w:val="20"/>
                <w:szCs w:val="20"/>
              </w:rPr>
              <w:t>Т</w:t>
            </w:r>
            <w:r w:rsidRPr="006B5C98">
              <w:rPr>
                <w:rFonts w:ascii="Times New Roman" w:hAnsi="Times New Roman" w:cs="Times New Roman"/>
                <w:b/>
                <w:bCs/>
                <w:color w:val="000000"/>
                <w:spacing w:val="1"/>
                <w:sz w:val="20"/>
                <w:szCs w:val="20"/>
              </w:rPr>
              <w:t>е</w:t>
            </w:r>
            <w:r w:rsidRPr="006B5C98">
              <w:rPr>
                <w:rFonts w:ascii="Times New Roman" w:hAnsi="Times New Roman" w:cs="Times New Roman"/>
                <w:b/>
                <w:bCs/>
                <w:color w:val="000000"/>
                <w:spacing w:val="2"/>
                <w:sz w:val="20"/>
                <w:szCs w:val="20"/>
              </w:rPr>
              <w:t>м</w:t>
            </w:r>
            <w:r w:rsidRPr="006B5C98">
              <w:rPr>
                <w:rFonts w:ascii="Times New Roman" w:hAnsi="Times New Roman" w:cs="Times New Roman"/>
                <w:b/>
                <w:bCs/>
                <w:color w:val="000000"/>
                <w:spacing w:val="1"/>
                <w:sz w:val="20"/>
                <w:szCs w:val="20"/>
              </w:rPr>
              <w:t>а</w:t>
            </w:r>
            <w:r w:rsidRPr="006B5C98">
              <w:rPr>
                <w:rFonts w:ascii="Times New Roman" w:hAnsi="Times New Roman" w:cs="Times New Roman"/>
                <w:color w:val="000000"/>
                <w:sz w:val="20"/>
                <w:szCs w:val="20"/>
              </w:rPr>
              <w:tab/>
            </w:r>
            <w:r w:rsidRPr="006B5C98">
              <w:rPr>
                <w:rFonts w:ascii="Times New Roman" w:hAnsi="Times New Roman" w:cs="Times New Roman"/>
                <w:b/>
                <w:bCs/>
                <w:color w:val="000000"/>
                <w:spacing w:val="4"/>
                <w:sz w:val="20"/>
                <w:szCs w:val="20"/>
              </w:rPr>
              <w:t>1</w:t>
            </w:r>
            <w:r w:rsidRPr="006B5C98">
              <w:rPr>
                <w:rFonts w:ascii="Times New Roman" w:hAnsi="Times New Roman" w:cs="Times New Roman"/>
                <w:b/>
                <w:bCs/>
                <w:color w:val="000000"/>
                <w:spacing w:val="3"/>
                <w:sz w:val="20"/>
                <w:szCs w:val="20"/>
              </w:rPr>
              <w:t>.</w:t>
            </w:r>
            <w:r w:rsidRPr="006B5C98">
              <w:rPr>
                <w:rFonts w:ascii="Times New Roman" w:hAnsi="Times New Roman" w:cs="Times New Roman"/>
                <w:b/>
                <w:bCs/>
                <w:color w:val="000000"/>
                <w:spacing w:val="2"/>
                <w:sz w:val="20"/>
                <w:szCs w:val="20"/>
              </w:rPr>
              <w:t>2</w:t>
            </w:r>
            <w:r w:rsidRPr="006B5C98">
              <w:rPr>
                <w:rFonts w:ascii="Times New Roman" w:hAnsi="Times New Roman" w:cs="Times New Roman"/>
                <w:b/>
                <w:bCs/>
                <w:color w:val="000000"/>
                <w:sz w:val="20"/>
                <w:szCs w:val="20"/>
              </w:rPr>
              <w:t>.</w:t>
            </w:r>
            <w:r w:rsidRPr="006B5C98">
              <w:rPr>
                <w:rFonts w:ascii="Times New Roman" w:hAnsi="Times New Roman" w:cs="Times New Roman"/>
                <w:color w:val="000000"/>
                <w:sz w:val="20"/>
                <w:szCs w:val="20"/>
              </w:rPr>
              <w:t xml:space="preserve"> </w:t>
            </w:r>
            <w:r w:rsidRPr="006B5C98">
              <w:rPr>
                <w:rFonts w:ascii="Times New Roman" w:hAnsi="Times New Roman" w:cs="Times New Roman"/>
                <w:b/>
                <w:bCs/>
                <w:color w:val="000000"/>
                <w:spacing w:val="3"/>
                <w:sz w:val="20"/>
                <w:szCs w:val="20"/>
              </w:rPr>
              <w:t>Тра</w:t>
            </w:r>
            <w:r w:rsidRPr="006B5C98">
              <w:rPr>
                <w:rFonts w:ascii="Times New Roman" w:hAnsi="Times New Roman" w:cs="Times New Roman"/>
                <w:b/>
                <w:bCs/>
                <w:color w:val="000000"/>
                <w:spacing w:val="5"/>
                <w:sz w:val="20"/>
                <w:szCs w:val="20"/>
              </w:rPr>
              <w:t>н</w:t>
            </w:r>
            <w:r w:rsidRPr="006B5C98">
              <w:rPr>
                <w:rFonts w:ascii="Times New Roman" w:hAnsi="Times New Roman" w:cs="Times New Roman"/>
                <w:b/>
                <w:bCs/>
                <w:color w:val="000000"/>
                <w:spacing w:val="4"/>
                <w:sz w:val="20"/>
                <w:szCs w:val="20"/>
              </w:rPr>
              <w:t>сп</w:t>
            </w:r>
            <w:r w:rsidRPr="006B5C98">
              <w:rPr>
                <w:rFonts w:ascii="Times New Roman" w:hAnsi="Times New Roman" w:cs="Times New Roman"/>
                <w:b/>
                <w:bCs/>
                <w:color w:val="000000"/>
                <w:spacing w:val="2"/>
                <w:sz w:val="20"/>
                <w:szCs w:val="20"/>
              </w:rPr>
              <w:t>о</w:t>
            </w:r>
            <w:r w:rsidRPr="006B5C98">
              <w:rPr>
                <w:rFonts w:ascii="Times New Roman" w:hAnsi="Times New Roman" w:cs="Times New Roman"/>
                <w:b/>
                <w:bCs/>
                <w:color w:val="000000"/>
                <w:spacing w:val="4"/>
                <w:sz w:val="20"/>
                <w:szCs w:val="20"/>
              </w:rPr>
              <w:t>р</w:t>
            </w:r>
            <w:r w:rsidRPr="006B5C98">
              <w:rPr>
                <w:rFonts w:ascii="Times New Roman" w:hAnsi="Times New Roman" w:cs="Times New Roman"/>
                <w:b/>
                <w:bCs/>
                <w:color w:val="000000"/>
                <w:sz w:val="20"/>
                <w:szCs w:val="20"/>
              </w:rPr>
              <w:t>т</w:t>
            </w:r>
            <w:r w:rsidRPr="006B5C98">
              <w:rPr>
                <w:rFonts w:ascii="Times New Roman" w:hAnsi="Times New Roman" w:cs="Times New Roman"/>
                <w:color w:val="000000"/>
                <w:sz w:val="20"/>
                <w:szCs w:val="20"/>
              </w:rPr>
              <w:t xml:space="preserve"> </w:t>
            </w:r>
            <w:r w:rsidRPr="006B5C98">
              <w:rPr>
                <w:rFonts w:ascii="Times New Roman" w:hAnsi="Times New Roman" w:cs="Times New Roman"/>
                <w:b/>
                <w:bCs/>
                <w:color w:val="000000"/>
                <w:sz w:val="20"/>
                <w:szCs w:val="20"/>
              </w:rPr>
              <w:t>в</w:t>
            </w:r>
            <w:r w:rsidRPr="006B5C98">
              <w:rPr>
                <w:rFonts w:ascii="Times New Roman" w:hAnsi="Times New Roman" w:cs="Times New Roman"/>
                <w:color w:val="000000"/>
                <w:sz w:val="20"/>
                <w:szCs w:val="20"/>
              </w:rPr>
              <w:t xml:space="preserve"> </w:t>
            </w:r>
            <w:r w:rsidRPr="006B5C98">
              <w:rPr>
                <w:rFonts w:ascii="Times New Roman" w:hAnsi="Times New Roman" w:cs="Times New Roman"/>
                <w:b/>
                <w:bCs/>
                <w:color w:val="000000"/>
                <w:spacing w:val="1"/>
                <w:sz w:val="20"/>
                <w:szCs w:val="20"/>
              </w:rPr>
              <w:t>с</w:t>
            </w:r>
            <w:r w:rsidRPr="006B5C98">
              <w:rPr>
                <w:rFonts w:ascii="Times New Roman" w:hAnsi="Times New Roman" w:cs="Times New Roman"/>
                <w:b/>
                <w:bCs/>
                <w:color w:val="000000"/>
                <w:spacing w:val="4"/>
                <w:sz w:val="20"/>
                <w:szCs w:val="20"/>
              </w:rPr>
              <w:t>е</w:t>
            </w:r>
            <w:r w:rsidRPr="006B5C98">
              <w:rPr>
                <w:rFonts w:ascii="Times New Roman" w:hAnsi="Times New Roman" w:cs="Times New Roman"/>
                <w:b/>
                <w:bCs/>
                <w:color w:val="000000"/>
                <w:spacing w:val="2"/>
                <w:sz w:val="20"/>
                <w:szCs w:val="20"/>
              </w:rPr>
              <w:t>л</w:t>
            </w:r>
            <w:r w:rsidRPr="006B5C98">
              <w:rPr>
                <w:rFonts w:ascii="Times New Roman" w:hAnsi="Times New Roman" w:cs="Times New Roman"/>
                <w:b/>
                <w:bCs/>
                <w:color w:val="000000"/>
                <w:spacing w:val="3"/>
                <w:sz w:val="20"/>
                <w:szCs w:val="20"/>
              </w:rPr>
              <w:t>ь</w:t>
            </w:r>
            <w:r w:rsidRPr="006B5C98">
              <w:rPr>
                <w:rFonts w:ascii="Times New Roman" w:hAnsi="Times New Roman" w:cs="Times New Roman"/>
                <w:b/>
                <w:bCs/>
                <w:color w:val="000000"/>
                <w:spacing w:val="2"/>
                <w:sz w:val="20"/>
                <w:szCs w:val="20"/>
              </w:rPr>
              <w:t>с</w:t>
            </w:r>
            <w:r w:rsidRPr="006B5C98">
              <w:rPr>
                <w:rFonts w:ascii="Times New Roman" w:hAnsi="Times New Roman" w:cs="Times New Roman"/>
                <w:b/>
                <w:bCs/>
                <w:color w:val="000000"/>
                <w:spacing w:val="6"/>
                <w:sz w:val="20"/>
                <w:szCs w:val="20"/>
              </w:rPr>
              <w:t>к</w:t>
            </w:r>
            <w:r w:rsidRPr="006B5C98">
              <w:rPr>
                <w:rFonts w:ascii="Times New Roman" w:hAnsi="Times New Roman" w:cs="Times New Roman"/>
                <w:b/>
                <w:bCs/>
                <w:color w:val="000000"/>
                <w:spacing w:val="2"/>
                <w:sz w:val="20"/>
                <w:szCs w:val="20"/>
              </w:rPr>
              <w:t>о</w:t>
            </w:r>
            <w:r w:rsidRPr="006B5C98">
              <w:rPr>
                <w:rFonts w:ascii="Times New Roman" w:hAnsi="Times New Roman" w:cs="Times New Roman"/>
                <w:b/>
                <w:bCs/>
                <w:color w:val="000000"/>
                <w:sz w:val="20"/>
                <w:szCs w:val="20"/>
              </w:rPr>
              <w:t>м</w:t>
            </w:r>
            <w:r w:rsidRPr="006B5C98">
              <w:rPr>
                <w:rFonts w:ascii="Times New Roman" w:hAnsi="Times New Roman" w:cs="Times New Roman"/>
                <w:color w:val="000000"/>
                <w:spacing w:val="5"/>
                <w:sz w:val="20"/>
                <w:szCs w:val="20"/>
              </w:rPr>
              <w:t xml:space="preserve"> </w:t>
            </w:r>
            <w:r w:rsidRPr="006B5C98">
              <w:rPr>
                <w:rFonts w:ascii="Times New Roman" w:hAnsi="Times New Roman" w:cs="Times New Roman"/>
                <w:b/>
                <w:bCs/>
                <w:color w:val="000000"/>
                <w:spacing w:val="4"/>
                <w:sz w:val="20"/>
                <w:szCs w:val="20"/>
              </w:rPr>
              <w:t>х</w:t>
            </w:r>
            <w:r w:rsidRPr="006B5C98">
              <w:rPr>
                <w:rFonts w:ascii="Times New Roman" w:hAnsi="Times New Roman" w:cs="Times New Roman"/>
                <w:b/>
                <w:bCs/>
                <w:color w:val="000000"/>
                <w:spacing w:val="3"/>
                <w:sz w:val="20"/>
                <w:szCs w:val="20"/>
              </w:rPr>
              <w:t>о</w:t>
            </w:r>
            <w:r w:rsidRPr="006B5C98">
              <w:rPr>
                <w:rFonts w:ascii="Times New Roman" w:hAnsi="Times New Roman" w:cs="Times New Roman"/>
                <w:b/>
                <w:bCs/>
                <w:color w:val="000000"/>
                <w:spacing w:val="2"/>
                <w:sz w:val="20"/>
                <w:szCs w:val="20"/>
              </w:rPr>
              <w:t>зя</w:t>
            </w:r>
            <w:r w:rsidRPr="006B5C98">
              <w:rPr>
                <w:rFonts w:ascii="Times New Roman" w:hAnsi="Times New Roman" w:cs="Times New Roman"/>
                <w:b/>
                <w:bCs/>
                <w:color w:val="000000"/>
                <w:spacing w:val="6"/>
                <w:sz w:val="20"/>
                <w:szCs w:val="20"/>
              </w:rPr>
              <w:t>й</w:t>
            </w:r>
            <w:r w:rsidRPr="006B5C98">
              <w:rPr>
                <w:rFonts w:ascii="Times New Roman" w:hAnsi="Times New Roman" w:cs="Times New Roman"/>
                <w:b/>
                <w:bCs/>
                <w:color w:val="000000"/>
                <w:spacing w:val="1"/>
                <w:sz w:val="20"/>
                <w:szCs w:val="20"/>
              </w:rPr>
              <w:t>с</w:t>
            </w:r>
            <w:r w:rsidRPr="006B5C98">
              <w:rPr>
                <w:rFonts w:ascii="Times New Roman" w:hAnsi="Times New Roman" w:cs="Times New Roman"/>
                <w:b/>
                <w:bCs/>
                <w:color w:val="000000"/>
                <w:spacing w:val="4"/>
                <w:sz w:val="20"/>
                <w:szCs w:val="20"/>
              </w:rPr>
              <w:t>т</w:t>
            </w:r>
            <w:r w:rsidRPr="006B5C98">
              <w:rPr>
                <w:rFonts w:ascii="Times New Roman" w:hAnsi="Times New Roman" w:cs="Times New Roman"/>
                <w:b/>
                <w:bCs/>
                <w:color w:val="000000"/>
                <w:spacing w:val="3"/>
                <w:sz w:val="20"/>
                <w:szCs w:val="20"/>
              </w:rPr>
              <w:t>в</w:t>
            </w:r>
            <w:r w:rsidRPr="006B5C98">
              <w:rPr>
                <w:rFonts w:ascii="Times New Roman" w:hAnsi="Times New Roman" w:cs="Times New Roman"/>
                <w:b/>
                <w:bCs/>
                <w:color w:val="000000"/>
                <w:sz w:val="20"/>
                <w:szCs w:val="20"/>
              </w:rPr>
              <w:t>е</w:t>
            </w:r>
          </w:p>
        </w:tc>
        <w:tc>
          <w:tcPr>
            <w:tcW w:w="936" w:type="dxa"/>
            <w:tcBorders>
              <w:top w:val="nil"/>
              <w:left w:val="single" w:sz="8" w:space="0" w:color="auto"/>
              <w:bottom w:val="nil"/>
              <w:right w:val="single" w:sz="8" w:space="0" w:color="auto"/>
            </w:tcBorders>
          </w:tcPr>
          <w:p w:rsidR="002C013E" w:rsidRDefault="002C013E" w:rsidP="002C013E">
            <w:pPr>
              <w:spacing w:after="0" w:line="240" w:lineRule="auto"/>
              <w:jc w:val="center"/>
              <w:rPr>
                <w:rFonts w:ascii="Times New Roman" w:eastAsia="Times New Roman" w:hAnsi="Times New Roman" w:cs="Times New Roman"/>
                <w:color w:val="000000"/>
                <w:sz w:val="16"/>
                <w:szCs w:val="16"/>
                <w:lang w:eastAsia="ru-RU"/>
              </w:rPr>
            </w:pPr>
          </w:p>
          <w:p w:rsidR="009234A0" w:rsidRDefault="006B5C98" w:rsidP="002C013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r w:rsidR="002C013E">
              <w:rPr>
                <w:rFonts w:ascii="Times New Roman" w:eastAsia="Times New Roman" w:hAnsi="Times New Roman" w:cs="Times New Roman"/>
                <w:color w:val="000000"/>
                <w:sz w:val="16"/>
                <w:szCs w:val="16"/>
                <w:lang w:eastAsia="ru-RU"/>
              </w:rPr>
              <w:t>.03.2020</w:t>
            </w:r>
          </w:p>
        </w:tc>
        <w:tc>
          <w:tcPr>
            <w:tcW w:w="743" w:type="dxa"/>
            <w:tcBorders>
              <w:top w:val="nil"/>
              <w:left w:val="single" w:sz="8" w:space="0" w:color="auto"/>
              <w:bottom w:val="nil"/>
              <w:right w:val="single" w:sz="8" w:space="0" w:color="auto"/>
            </w:tcBorders>
            <w:shd w:val="clear" w:color="auto" w:fill="auto"/>
            <w:vAlign w:val="center"/>
            <w:hideMark/>
          </w:tcPr>
          <w:p w:rsidR="009234A0" w:rsidRPr="000C5CCF" w:rsidRDefault="006B5C9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w:t>
            </w:r>
          </w:p>
        </w:tc>
        <w:tc>
          <w:tcPr>
            <w:tcW w:w="1765" w:type="dxa"/>
            <w:tcBorders>
              <w:top w:val="nil"/>
              <w:left w:val="nil"/>
              <w:bottom w:val="nil"/>
              <w:right w:val="nil"/>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b/>
                <w:bCs/>
                <w:color w:val="000000"/>
                <w:sz w:val="16"/>
                <w:szCs w:val="16"/>
                <w:lang w:eastAsia="ru-RU"/>
              </w:rPr>
            </w:pPr>
            <w:r w:rsidRPr="000C5CCF">
              <w:rPr>
                <w:rFonts w:ascii="Times New Roman" w:eastAsia="Times New Roman" w:hAnsi="Times New Roman" w:cs="Times New Roman"/>
                <w:b/>
                <w:bCs/>
                <w:color w:val="000000"/>
                <w:sz w:val="16"/>
                <w:szCs w:val="16"/>
                <w:lang w:eastAsia="ru-RU"/>
              </w:rPr>
              <w:t>1</w:t>
            </w:r>
          </w:p>
        </w:tc>
        <w:tc>
          <w:tcPr>
            <w:tcW w:w="3236" w:type="dxa"/>
            <w:tcBorders>
              <w:top w:val="nil"/>
              <w:left w:val="single" w:sz="8" w:space="0" w:color="auto"/>
              <w:bottom w:val="nil"/>
              <w:right w:val="nil"/>
            </w:tcBorders>
            <w:shd w:val="clear" w:color="auto" w:fill="auto"/>
            <w:vAlign w:val="center"/>
            <w:hideMark/>
          </w:tcPr>
          <w:p w:rsidR="009234A0" w:rsidRPr="006B5C98" w:rsidRDefault="006B5C98" w:rsidP="00FA2F15">
            <w:pPr>
              <w:spacing w:after="240" w:line="240" w:lineRule="auto"/>
              <w:rPr>
                <w:rFonts w:ascii="Times New Roman" w:eastAsia="Times New Roman" w:hAnsi="Times New Roman" w:cs="Times New Roman"/>
                <w:color w:val="000000" w:themeColor="text1"/>
                <w:sz w:val="20"/>
                <w:szCs w:val="20"/>
                <w:lang w:eastAsia="ru-RU"/>
              </w:rPr>
            </w:pPr>
            <w:r w:rsidRPr="006B5C98">
              <w:rPr>
                <w:rFonts w:ascii="Times New Roman" w:hAnsi="Times New Roman" w:cs="Times New Roman"/>
                <w:color w:val="000000"/>
                <w:spacing w:val="2"/>
                <w:sz w:val="20"/>
                <w:szCs w:val="20"/>
              </w:rPr>
              <w:t>Ме</w:t>
            </w:r>
            <w:r w:rsidRPr="006B5C98">
              <w:rPr>
                <w:rFonts w:ascii="Times New Roman" w:hAnsi="Times New Roman" w:cs="Times New Roman"/>
                <w:color w:val="000000"/>
                <w:spacing w:val="5"/>
                <w:sz w:val="20"/>
                <w:szCs w:val="20"/>
              </w:rPr>
              <w:t>х</w:t>
            </w:r>
            <w:r w:rsidRPr="006B5C98">
              <w:rPr>
                <w:rFonts w:ascii="Times New Roman" w:hAnsi="Times New Roman" w:cs="Times New Roman"/>
                <w:color w:val="000000"/>
                <w:spacing w:val="1"/>
                <w:sz w:val="20"/>
                <w:szCs w:val="20"/>
              </w:rPr>
              <w:t>а</w:t>
            </w:r>
            <w:r w:rsidRPr="006B5C98">
              <w:rPr>
                <w:rFonts w:ascii="Times New Roman" w:hAnsi="Times New Roman" w:cs="Times New Roman"/>
                <w:color w:val="000000"/>
                <w:spacing w:val="4"/>
                <w:sz w:val="20"/>
                <w:szCs w:val="20"/>
              </w:rPr>
              <w:t>н</w:t>
            </w:r>
            <w:r w:rsidRPr="006B5C98">
              <w:rPr>
                <w:rFonts w:ascii="Times New Roman" w:hAnsi="Times New Roman" w:cs="Times New Roman"/>
                <w:color w:val="000000"/>
                <w:spacing w:val="3"/>
                <w:sz w:val="20"/>
                <w:szCs w:val="20"/>
              </w:rPr>
              <w:t>и</w:t>
            </w:r>
            <w:r w:rsidRPr="006B5C98">
              <w:rPr>
                <w:rFonts w:ascii="Times New Roman" w:hAnsi="Times New Roman" w:cs="Times New Roman"/>
                <w:color w:val="000000"/>
                <w:spacing w:val="4"/>
                <w:sz w:val="20"/>
                <w:szCs w:val="20"/>
              </w:rPr>
              <w:t>з</w:t>
            </w:r>
            <w:r w:rsidRPr="006B5C98">
              <w:rPr>
                <w:rFonts w:ascii="Times New Roman" w:hAnsi="Times New Roman" w:cs="Times New Roman"/>
                <w:color w:val="000000"/>
                <w:spacing w:val="1"/>
                <w:sz w:val="20"/>
                <w:szCs w:val="20"/>
              </w:rPr>
              <w:t>а</w:t>
            </w:r>
            <w:r w:rsidRPr="006B5C98">
              <w:rPr>
                <w:rFonts w:ascii="Times New Roman" w:hAnsi="Times New Roman" w:cs="Times New Roman"/>
                <w:color w:val="000000"/>
                <w:spacing w:val="3"/>
                <w:sz w:val="20"/>
                <w:szCs w:val="20"/>
              </w:rPr>
              <w:t>ц</w:t>
            </w:r>
            <w:r w:rsidRPr="006B5C98">
              <w:rPr>
                <w:rFonts w:ascii="Times New Roman" w:hAnsi="Times New Roman" w:cs="Times New Roman"/>
                <w:color w:val="000000"/>
                <w:spacing w:val="4"/>
                <w:sz w:val="20"/>
                <w:szCs w:val="20"/>
              </w:rPr>
              <w:t>и</w:t>
            </w:r>
            <w:r w:rsidRPr="006B5C98">
              <w:rPr>
                <w:rFonts w:ascii="Times New Roman" w:hAnsi="Times New Roman" w:cs="Times New Roman"/>
                <w:color w:val="000000"/>
                <w:sz w:val="20"/>
                <w:szCs w:val="20"/>
              </w:rPr>
              <w:t>я</w:t>
            </w:r>
            <w:r w:rsidRPr="006B5C98">
              <w:rPr>
                <w:rFonts w:ascii="Times New Roman" w:hAnsi="Times New Roman" w:cs="Times New Roman"/>
                <w:color w:val="000000"/>
                <w:spacing w:val="5"/>
                <w:sz w:val="20"/>
                <w:szCs w:val="20"/>
              </w:rPr>
              <w:t xml:space="preserve"> </w:t>
            </w:r>
            <w:r w:rsidRPr="006B5C98">
              <w:rPr>
                <w:rFonts w:ascii="Times New Roman" w:hAnsi="Times New Roman" w:cs="Times New Roman"/>
                <w:color w:val="000000"/>
                <w:spacing w:val="4"/>
                <w:sz w:val="20"/>
                <w:szCs w:val="20"/>
              </w:rPr>
              <w:t>п</w:t>
            </w:r>
            <w:r w:rsidRPr="006B5C98">
              <w:rPr>
                <w:rFonts w:ascii="Times New Roman" w:hAnsi="Times New Roman" w:cs="Times New Roman"/>
                <w:color w:val="000000"/>
                <w:spacing w:val="2"/>
                <w:sz w:val="20"/>
                <w:szCs w:val="20"/>
              </w:rPr>
              <w:t>ог</w:t>
            </w:r>
            <w:r w:rsidRPr="006B5C98">
              <w:rPr>
                <w:rFonts w:ascii="Times New Roman" w:hAnsi="Times New Roman" w:cs="Times New Roman"/>
                <w:color w:val="000000"/>
                <w:spacing w:val="8"/>
                <w:sz w:val="20"/>
                <w:szCs w:val="20"/>
              </w:rPr>
              <w:t>р</w:t>
            </w:r>
            <w:r w:rsidRPr="006B5C98">
              <w:rPr>
                <w:rFonts w:ascii="Times New Roman" w:hAnsi="Times New Roman" w:cs="Times New Roman"/>
                <w:color w:val="000000"/>
                <w:spacing w:val="-1"/>
                <w:sz w:val="20"/>
                <w:szCs w:val="20"/>
              </w:rPr>
              <w:t>у</w:t>
            </w:r>
            <w:r w:rsidRPr="006B5C98">
              <w:rPr>
                <w:rFonts w:ascii="Times New Roman" w:hAnsi="Times New Roman" w:cs="Times New Roman"/>
                <w:color w:val="000000"/>
                <w:spacing w:val="2"/>
                <w:sz w:val="20"/>
                <w:szCs w:val="20"/>
              </w:rPr>
              <w:t>з</w:t>
            </w:r>
            <w:r w:rsidRPr="006B5C98">
              <w:rPr>
                <w:rFonts w:ascii="Times New Roman" w:hAnsi="Times New Roman" w:cs="Times New Roman"/>
                <w:color w:val="000000"/>
                <w:spacing w:val="5"/>
                <w:sz w:val="20"/>
                <w:szCs w:val="20"/>
              </w:rPr>
              <w:t>о</w:t>
            </w:r>
            <w:r w:rsidRPr="006B5C98">
              <w:rPr>
                <w:rFonts w:ascii="Times New Roman" w:hAnsi="Times New Roman" w:cs="Times New Roman"/>
                <w:color w:val="000000"/>
                <w:spacing w:val="4"/>
                <w:sz w:val="20"/>
                <w:szCs w:val="20"/>
              </w:rPr>
              <w:t>ч</w:t>
            </w:r>
            <w:r w:rsidRPr="006B5C98">
              <w:rPr>
                <w:rFonts w:ascii="Times New Roman" w:hAnsi="Times New Roman" w:cs="Times New Roman"/>
                <w:color w:val="000000"/>
                <w:spacing w:val="3"/>
                <w:sz w:val="20"/>
                <w:szCs w:val="20"/>
              </w:rPr>
              <w:t>н</w:t>
            </w:r>
            <w:r w:rsidRPr="006B5C98">
              <w:rPr>
                <w:rFonts w:ascii="Times New Roman" w:hAnsi="Times New Roman" w:cs="Times New Roman"/>
                <w:color w:val="000000"/>
                <w:spacing w:val="2"/>
                <w:sz w:val="20"/>
                <w:szCs w:val="20"/>
              </w:rPr>
              <w:t>о</w:t>
            </w:r>
            <w:r w:rsidRPr="006B5C98">
              <w:rPr>
                <w:rFonts w:ascii="Times New Roman" w:hAnsi="Times New Roman" w:cs="Times New Roman"/>
                <w:color w:val="000000"/>
                <w:sz w:val="20"/>
                <w:szCs w:val="20"/>
              </w:rPr>
              <w:t>-</w:t>
            </w:r>
            <w:r w:rsidRPr="006B5C98">
              <w:rPr>
                <w:rFonts w:ascii="Times New Roman" w:hAnsi="Times New Roman" w:cs="Times New Roman"/>
                <w:color w:val="000000"/>
                <w:spacing w:val="5"/>
                <w:sz w:val="20"/>
                <w:szCs w:val="20"/>
              </w:rPr>
              <w:t>р</w:t>
            </w:r>
            <w:r w:rsidRPr="006B5C98">
              <w:rPr>
                <w:rFonts w:ascii="Times New Roman" w:hAnsi="Times New Roman" w:cs="Times New Roman"/>
                <w:color w:val="000000"/>
                <w:spacing w:val="1"/>
                <w:sz w:val="20"/>
                <w:szCs w:val="20"/>
              </w:rPr>
              <w:t>а</w:t>
            </w:r>
            <w:r w:rsidRPr="006B5C98">
              <w:rPr>
                <w:rFonts w:ascii="Times New Roman" w:hAnsi="Times New Roman" w:cs="Times New Roman"/>
                <w:color w:val="000000"/>
                <w:spacing w:val="4"/>
                <w:sz w:val="20"/>
                <w:szCs w:val="20"/>
              </w:rPr>
              <w:t>з</w:t>
            </w:r>
            <w:r w:rsidRPr="006B5C98">
              <w:rPr>
                <w:rFonts w:ascii="Times New Roman" w:hAnsi="Times New Roman" w:cs="Times New Roman"/>
                <w:color w:val="000000"/>
                <w:spacing w:val="2"/>
                <w:sz w:val="20"/>
                <w:szCs w:val="20"/>
              </w:rPr>
              <w:t>г</w:t>
            </w:r>
            <w:r w:rsidRPr="006B5C98">
              <w:rPr>
                <w:rFonts w:ascii="Times New Roman" w:hAnsi="Times New Roman" w:cs="Times New Roman"/>
                <w:color w:val="000000"/>
                <w:spacing w:val="8"/>
                <w:sz w:val="20"/>
                <w:szCs w:val="20"/>
              </w:rPr>
              <w:t>р</w:t>
            </w:r>
            <w:r w:rsidRPr="006B5C98">
              <w:rPr>
                <w:rFonts w:ascii="Times New Roman" w:hAnsi="Times New Roman" w:cs="Times New Roman"/>
                <w:color w:val="000000"/>
                <w:spacing w:val="-1"/>
                <w:sz w:val="20"/>
                <w:szCs w:val="20"/>
              </w:rPr>
              <w:t>у</w:t>
            </w:r>
            <w:r w:rsidRPr="006B5C98">
              <w:rPr>
                <w:rFonts w:ascii="Times New Roman" w:hAnsi="Times New Roman" w:cs="Times New Roman"/>
                <w:color w:val="000000"/>
                <w:spacing w:val="2"/>
                <w:sz w:val="20"/>
                <w:szCs w:val="20"/>
              </w:rPr>
              <w:t>з</w:t>
            </w:r>
            <w:r w:rsidRPr="006B5C98">
              <w:rPr>
                <w:rFonts w:ascii="Times New Roman" w:hAnsi="Times New Roman" w:cs="Times New Roman"/>
                <w:color w:val="000000"/>
                <w:spacing w:val="5"/>
                <w:sz w:val="20"/>
                <w:szCs w:val="20"/>
              </w:rPr>
              <w:t>о</w:t>
            </w:r>
            <w:r w:rsidRPr="006B5C98">
              <w:rPr>
                <w:rFonts w:ascii="Times New Roman" w:hAnsi="Times New Roman" w:cs="Times New Roman"/>
                <w:color w:val="000000"/>
                <w:spacing w:val="1"/>
                <w:sz w:val="20"/>
                <w:szCs w:val="20"/>
              </w:rPr>
              <w:t>ч</w:t>
            </w:r>
            <w:r w:rsidRPr="006B5C98">
              <w:rPr>
                <w:rFonts w:ascii="Times New Roman" w:hAnsi="Times New Roman" w:cs="Times New Roman"/>
                <w:color w:val="000000"/>
                <w:spacing w:val="3"/>
                <w:sz w:val="20"/>
                <w:szCs w:val="20"/>
              </w:rPr>
              <w:t>н</w:t>
            </w:r>
            <w:r w:rsidRPr="006B5C98">
              <w:rPr>
                <w:rFonts w:ascii="Times New Roman" w:hAnsi="Times New Roman" w:cs="Times New Roman"/>
                <w:color w:val="000000"/>
                <w:spacing w:val="2"/>
                <w:sz w:val="20"/>
                <w:szCs w:val="20"/>
              </w:rPr>
              <w:t>ы</w:t>
            </w:r>
            <w:r w:rsidRPr="006B5C98">
              <w:rPr>
                <w:rFonts w:ascii="Times New Roman" w:hAnsi="Times New Roman" w:cs="Times New Roman"/>
                <w:color w:val="000000"/>
                <w:sz w:val="20"/>
                <w:szCs w:val="20"/>
              </w:rPr>
              <w:t>х</w:t>
            </w:r>
            <w:r w:rsidRPr="006B5C98">
              <w:rPr>
                <w:rFonts w:ascii="Times New Roman" w:hAnsi="Times New Roman" w:cs="Times New Roman"/>
                <w:color w:val="000000"/>
                <w:spacing w:val="7"/>
                <w:sz w:val="20"/>
                <w:szCs w:val="20"/>
              </w:rPr>
              <w:t xml:space="preserve"> </w:t>
            </w:r>
            <w:r w:rsidRPr="006B5C98">
              <w:rPr>
                <w:rFonts w:ascii="Times New Roman" w:hAnsi="Times New Roman" w:cs="Times New Roman"/>
                <w:color w:val="000000"/>
                <w:spacing w:val="3"/>
                <w:sz w:val="20"/>
                <w:szCs w:val="20"/>
              </w:rPr>
              <w:t>р</w:t>
            </w:r>
            <w:r w:rsidRPr="006B5C98">
              <w:rPr>
                <w:rFonts w:ascii="Times New Roman" w:hAnsi="Times New Roman" w:cs="Times New Roman"/>
                <w:color w:val="000000"/>
                <w:spacing w:val="4"/>
                <w:sz w:val="20"/>
                <w:szCs w:val="20"/>
              </w:rPr>
              <w:t>а</w:t>
            </w:r>
            <w:r w:rsidRPr="006B5C98">
              <w:rPr>
                <w:rFonts w:ascii="Times New Roman" w:hAnsi="Times New Roman" w:cs="Times New Roman"/>
                <w:color w:val="000000"/>
                <w:spacing w:val="3"/>
                <w:sz w:val="20"/>
                <w:szCs w:val="20"/>
              </w:rPr>
              <w:t>б</w:t>
            </w:r>
            <w:r w:rsidRPr="006B5C98">
              <w:rPr>
                <w:rFonts w:ascii="Times New Roman" w:hAnsi="Times New Roman" w:cs="Times New Roman"/>
                <w:color w:val="000000"/>
                <w:spacing w:val="5"/>
                <w:sz w:val="20"/>
                <w:szCs w:val="20"/>
              </w:rPr>
              <w:t>о</w:t>
            </w:r>
            <w:r w:rsidRPr="006B5C98">
              <w:rPr>
                <w:rFonts w:ascii="Times New Roman" w:hAnsi="Times New Roman" w:cs="Times New Roman"/>
                <w:color w:val="000000"/>
                <w:spacing w:val="3"/>
                <w:sz w:val="20"/>
                <w:szCs w:val="20"/>
              </w:rPr>
              <w:t>т</w:t>
            </w:r>
          </w:p>
        </w:tc>
        <w:tc>
          <w:tcPr>
            <w:tcW w:w="1099" w:type="dxa"/>
            <w:tcBorders>
              <w:top w:val="nil"/>
              <w:left w:val="single" w:sz="8" w:space="0" w:color="auto"/>
              <w:bottom w:val="nil"/>
              <w:right w:val="nil"/>
            </w:tcBorders>
            <w:shd w:val="clear" w:color="auto" w:fill="auto"/>
            <w:vAlign w:val="center"/>
            <w:hideMark/>
          </w:tcPr>
          <w:p w:rsidR="009234A0" w:rsidRPr="000C5CCF" w:rsidRDefault="009234A0" w:rsidP="000C5CCF">
            <w:pPr>
              <w:spacing w:after="0" w:line="240" w:lineRule="auto"/>
              <w:jc w:val="center"/>
              <w:rPr>
                <w:rFonts w:ascii="Times New Roman" w:eastAsia="Times New Roman" w:hAnsi="Times New Roman" w:cs="Times New Roman"/>
                <w:color w:val="000000"/>
                <w:sz w:val="16"/>
                <w:szCs w:val="16"/>
                <w:lang w:eastAsia="ru-RU"/>
              </w:rPr>
            </w:pPr>
            <w:r w:rsidRPr="000C5CCF">
              <w:rPr>
                <w:rFonts w:ascii="Times New Roman" w:eastAsia="Times New Roman" w:hAnsi="Times New Roman" w:cs="Times New Roman"/>
                <w:color w:val="000000"/>
                <w:sz w:val="16"/>
                <w:szCs w:val="16"/>
                <w:lang w:eastAsia="ru-RU"/>
              </w:rPr>
              <w:t>1</w:t>
            </w:r>
          </w:p>
        </w:tc>
        <w:tc>
          <w:tcPr>
            <w:tcW w:w="1650" w:type="dxa"/>
            <w:tcBorders>
              <w:top w:val="nil"/>
              <w:left w:val="single" w:sz="8" w:space="0" w:color="auto"/>
              <w:bottom w:val="nil"/>
              <w:right w:val="single" w:sz="8" w:space="0" w:color="auto"/>
            </w:tcBorders>
            <w:shd w:val="clear" w:color="auto" w:fill="auto"/>
            <w:vAlign w:val="center"/>
            <w:hideMark/>
          </w:tcPr>
          <w:p w:rsidR="009234A0" w:rsidRPr="006B5C98" w:rsidRDefault="006B5C98" w:rsidP="000C5CCF">
            <w:pPr>
              <w:spacing w:after="0" w:line="240" w:lineRule="auto"/>
              <w:jc w:val="center"/>
              <w:rPr>
                <w:rFonts w:ascii="Times New Roman" w:eastAsia="Times New Roman" w:hAnsi="Times New Roman" w:cs="Times New Roman"/>
                <w:b/>
                <w:bCs/>
                <w:color w:val="000000"/>
                <w:sz w:val="20"/>
                <w:szCs w:val="20"/>
                <w:lang w:eastAsia="ru-RU"/>
              </w:rPr>
            </w:pPr>
            <w:r w:rsidRPr="006B5C98">
              <w:rPr>
                <w:rFonts w:ascii="Times New Roman" w:hAnsi="Times New Roman" w:cs="Times New Roman"/>
                <w:b/>
                <w:sz w:val="20"/>
                <w:szCs w:val="20"/>
              </w:rPr>
              <w:t>Усвоение новых знаний</w:t>
            </w:r>
          </w:p>
        </w:tc>
        <w:tc>
          <w:tcPr>
            <w:tcW w:w="1077" w:type="dxa"/>
            <w:tcBorders>
              <w:top w:val="nil"/>
              <w:left w:val="nil"/>
              <w:bottom w:val="nil"/>
              <w:right w:val="single" w:sz="8" w:space="0" w:color="auto"/>
            </w:tcBorders>
            <w:shd w:val="clear" w:color="auto" w:fill="auto"/>
            <w:vAlign w:val="center"/>
            <w:hideMark/>
          </w:tcPr>
          <w:p w:rsidR="009234A0" w:rsidRPr="006B5C98" w:rsidRDefault="006B5C98" w:rsidP="000C5CCF">
            <w:pPr>
              <w:spacing w:after="0" w:line="240" w:lineRule="auto"/>
              <w:jc w:val="center"/>
              <w:rPr>
                <w:rFonts w:ascii="Times New Roman" w:eastAsia="Times New Roman" w:hAnsi="Times New Roman" w:cs="Times New Roman"/>
                <w:color w:val="000000"/>
                <w:sz w:val="20"/>
                <w:szCs w:val="20"/>
                <w:lang w:eastAsia="ru-RU"/>
              </w:rPr>
            </w:pPr>
            <w:r w:rsidRPr="006B5C98">
              <w:rPr>
                <w:rFonts w:ascii="Times New Roman" w:hAnsi="Times New Roman" w:cs="Times New Roman"/>
                <w:b/>
                <w:sz w:val="20"/>
                <w:szCs w:val="20"/>
              </w:rPr>
              <w:t>Устный опрос</w:t>
            </w:r>
          </w:p>
        </w:tc>
        <w:tc>
          <w:tcPr>
            <w:tcW w:w="107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D3A56" w:rsidRDefault="00FD3A56" w:rsidP="000C5CC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9234A0" w:rsidRPr="000C5CCF">
              <w:rPr>
                <w:rFonts w:ascii="Times New Roman" w:eastAsia="Times New Roman" w:hAnsi="Times New Roman" w:cs="Times New Roman"/>
                <w:b/>
                <w:bCs/>
                <w:color w:val="000000"/>
                <w:sz w:val="16"/>
                <w:szCs w:val="16"/>
                <w:lang w:eastAsia="ru-RU"/>
              </w:rPr>
              <w:t> </w:t>
            </w:r>
          </w:p>
          <w:p w:rsidR="00FD3A56" w:rsidRPr="00FD3A56" w:rsidRDefault="00FD3A56" w:rsidP="00FD3A56">
            <w:pPr>
              <w:rPr>
                <w:rFonts w:ascii="Times New Roman" w:eastAsia="Times New Roman" w:hAnsi="Times New Roman" w:cs="Times New Roman"/>
                <w:sz w:val="16"/>
                <w:szCs w:val="16"/>
                <w:lang w:eastAsia="ru-RU"/>
              </w:rPr>
            </w:pPr>
          </w:p>
          <w:p w:rsidR="00FD3A56" w:rsidRDefault="00FD3A56" w:rsidP="00FD3A56">
            <w:pPr>
              <w:rPr>
                <w:rFonts w:ascii="Times New Roman" w:eastAsia="Times New Roman" w:hAnsi="Times New Roman" w:cs="Times New Roman"/>
                <w:sz w:val="16"/>
                <w:szCs w:val="16"/>
                <w:lang w:eastAsia="ru-RU"/>
              </w:rPr>
            </w:pPr>
          </w:p>
          <w:p w:rsidR="00FD3A56" w:rsidRDefault="00FD3A56" w:rsidP="00FD3A56">
            <w:pPr>
              <w:rPr>
                <w:rFonts w:ascii="Times New Roman" w:eastAsia="Times New Roman" w:hAnsi="Times New Roman" w:cs="Times New Roman"/>
                <w:sz w:val="16"/>
                <w:szCs w:val="16"/>
                <w:lang w:eastAsia="ru-RU"/>
              </w:rPr>
            </w:pPr>
          </w:p>
          <w:p w:rsidR="00FD3A56" w:rsidRDefault="00FD3A56" w:rsidP="00FD3A56">
            <w:pPr>
              <w:rPr>
                <w:rFonts w:ascii="Times New Roman" w:eastAsia="Times New Roman" w:hAnsi="Times New Roman" w:cs="Times New Roman"/>
                <w:sz w:val="16"/>
                <w:szCs w:val="16"/>
                <w:lang w:eastAsia="ru-RU"/>
              </w:rPr>
            </w:pPr>
          </w:p>
          <w:p w:rsidR="009234A0" w:rsidRPr="00FD3A56" w:rsidRDefault="00FD3A56" w:rsidP="00FD3A56">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w:t>
            </w:r>
          </w:p>
        </w:tc>
      </w:tr>
      <w:tr w:rsidR="009234A0" w:rsidRPr="000C5CCF" w:rsidTr="002C6094">
        <w:trPr>
          <w:trHeight w:val="547"/>
        </w:trPr>
        <w:tc>
          <w:tcPr>
            <w:tcW w:w="3458" w:type="dxa"/>
            <w:vMerge/>
            <w:tcBorders>
              <w:top w:val="single" w:sz="8" w:space="0" w:color="auto"/>
              <w:left w:val="single" w:sz="8" w:space="0" w:color="auto"/>
              <w:bottom w:val="single" w:sz="8" w:space="0" w:color="000000"/>
              <w:right w:val="nil"/>
            </w:tcBorders>
            <w:vAlign w:val="center"/>
            <w:hideMark/>
          </w:tcPr>
          <w:p w:rsidR="009234A0" w:rsidRPr="000C5CCF" w:rsidRDefault="009234A0"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single" w:sz="8" w:space="0" w:color="auto"/>
              <w:left w:val="single" w:sz="8" w:space="0" w:color="auto"/>
              <w:bottom w:val="single" w:sz="8" w:space="0" w:color="auto"/>
              <w:right w:val="single" w:sz="8" w:space="0" w:color="auto"/>
            </w:tcBorders>
          </w:tcPr>
          <w:p w:rsidR="002C013E" w:rsidRDefault="002C013E" w:rsidP="002C013E">
            <w:pPr>
              <w:spacing w:after="0" w:line="240" w:lineRule="auto"/>
              <w:jc w:val="center"/>
              <w:rPr>
                <w:rFonts w:ascii="Times New Roman" w:eastAsia="Times New Roman" w:hAnsi="Times New Roman" w:cs="Times New Roman"/>
                <w:color w:val="000000"/>
                <w:sz w:val="16"/>
                <w:szCs w:val="16"/>
                <w:lang w:eastAsia="ru-RU"/>
              </w:rPr>
            </w:pPr>
          </w:p>
          <w:p w:rsidR="009234A0" w:rsidRPr="000C5CCF" w:rsidRDefault="006B5C98" w:rsidP="002C013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27.03</w:t>
            </w:r>
            <w:r w:rsidR="002C013E">
              <w:rPr>
                <w:rFonts w:ascii="Times New Roman" w:eastAsia="Times New Roman" w:hAnsi="Times New Roman" w:cs="Times New Roman"/>
                <w:color w:val="000000"/>
                <w:sz w:val="16"/>
                <w:szCs w:val="16"/>
                <w:lang w:eastAsia="ru-RU"/>
              </w:rPr>
              <w:t>.2020</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4A0" w:rsidRPr="000C5CCF" w:rsidRDefault="006B5C9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w:t>
            </w:r>
          </w:p>
        </w:tc>
        <w:tc>
          <w:tcPr>
            <w:tcW w:w="1765" w:type="dxa"/>
            <w:tcBorders>
              <w:top w:val="single" w:sz="8" w:space="0" w:color="auto"/>
              <w:left w:val="nil"/>
              <w:bottom w:val="single" w:sz="8" w:space="0" w:color="auto"/>
              <w:right w:val="single" w:sz="8" w:space="0" w:color="auto"/>
            </w:tcBorders>
            <w:shd w:val="clear" w:color="auto" w:fill="auto"/>
            <w:noWrap/>
            <w:vAlign w:val="bottom"/>
            <w:hideMark/>
          </w:tcPr>
          <w:p w:rsidR="009234A0" w:rsidRPr="000C5CCF" w:rsidRDefault="009234A0" w:rsidP="000C5CCF">
            <w:pPr>
              <w:spacing w:after="0" w:line="240" w:lineRule="auto"/>
              <w:jc w:val="center"/>
              <w:rPr>
                <w:rFonts w:ascii="Times New Roman" w:eastAsia="Times New Roman" w:hAnsi="Times New Roman" w:cs="Times New Roman"/>
                <w:color w:val="000000"/>
                <w:sz w:val="16"/>
                <w:szCs w:val="16"/>
                <w:lang w:eastAsia="ru-RU"/>
              </w:rPr>
            </w:pPr>
            <w:r w:rsidRPr="000C5CCF">
              <w:rPr>
                <w:rFonts w:ascii="Times New Roman" w:eastAsia="Times New Roman" w:hAnsi="Times New Roman" w:cs="Times New Roman"/>
                <w:color w:val="000000"/>
                <w:sz w:val="16"/>
                <w:szCs w:val="16"/>
                <w:lang w:eastAsia="ru-RU"/>
              </w:rPr>
              <w:t>2</w:t>
            </w:r>
          </w:p>
        </w:tc>
        <w:tc>
          <w:tcPr>
            <w:tcW w:w="3236" w:type="dxa"/>
            <w:tcBorders>
              <w:top w:val="single" w:sz="8" w:space="0" w:color="auto"/>
              <w:left w:val="nil"/>
              <w:bottom w:val="single" w:sz="8" w:space="0" w:color="auto"/>
              <w:right w:val="single" w:sz="8" w:space="0" w:color="auto"/>
            </w:tcBorders>
            <w:shd w:val="clear" w:color="auto" w:fill="auto"/>
            <w:vAlign w:val="bottom"/>
            <w:hideMark/>
          </w:tcPr>
          <w:p w:rsidR="00FA2F15" w:rsidRPr="00FA2F15" w:rsidRDefault="00FA2F15" w:rsidP="00FA2F15">
            <w:pPr>
              <w:shd w:val="clear" w:color="auto" w:fill="F7F7F7"/>
              <w:spacing w:before="240" w:after="240" w:line="240" w:lineRule="auto"/>
              <w:rPr>
                <w:rFonts w:ascii="Georgia" w:eastAsia="Times New Roman" w:hAnsi="Georgia" w:cs="Times New Roman"/>
                <w:color w:val="2E2E2E"/>
                <w:sz w:val="20"/>
                <w:szCs w:val="20"/>
                <w:lang w:eastAsia="ru-RU"/>
              </w:rPr>
            </w:pPr>
            <w:r w:rsidRPr="00FA2F15">
              <w:rPr>
                <w:rFonts w:ascii="Times New Roman" w:eastAsia="Times New Roman" w:hAnsi="Times New Roman" w:cs="Times New Roman"/>
                <w:bCs/>
                <w:color w:val="2E2E2E"/>
                <w:sz w:val="20"/>
                <w:szCs w:val="20"/>
                <w:lang w:eastAsia="ru-RU"/>
              </w:rPr>
              <w:t>Особенности перевозок сельскохозяйственных грузов</w:t>
            </w:r>
          </w:p>
          <w:p w:rsidR="009234A0" w:rsidRPr="006B5C98" w:rsidRDefault="009234A0" w:rsidP="000C5CCF">
            <w:pPr>
              <w:spacing w:after="240" w:line="240" w:lineRule="auto"/>
              <w:jc w:val="center"/>
              <w:rPr>
                <w:rFonts w:ascii="Times New Roman" w:eastAsia="Times New Roman" w:hAnsi="Times New Roman" w:cs="Times New Roman"/>
                <w:color w:val="000000" w:themeColor="text1"/>
                <w:sz w:val="20"/>
                <w:szCs w:val="20"/>
                <w:lang w:eastAsia="ru-RU"/>
              </w:rPr>
            </w:pPr>
          </w:p>
        </w:tc>
        <w:tc>
          <w:tcPr>
            <w:tcW w:w="1099" w:type="dxa"/>
            <w:tcBorders>
              <w:top w:val="single" w:sz="8" w:space="0" w:color="auto"/>
              <w:left w:val="nil"/>
              <w:bottom w:val="single" w:sz="8" w:space="0" w:color="auto"/>
              <w:right w:val="single" w:sz="8" w:space="0" w:color="auto"/>
            </w:tcBorders>
            <w:shd w:val="clear" w:color="auto" w:fill="auto"/>
            <w:noWrap/>
            <w:vAlign w:val="bottom"/>
            <w:hideMark/>
          </w:tcPr>
          <w:p w:rsidR="009234A0" w:rsidRPr="000C5CCF" w:rsidRDefault="009234A0" w:rsidP="000C5CCF">
            <w:pPr>
              <w:spacing w:after="0" w:line="240" w:lineRule="auto"/>
              <w:jc w:val="center"/>
              <w:rPr>
                <w:rFonts w:ascii="Times New Roman" w:eastAsia="Times New Roman" w:hAnsi="Times New Roman" w:cs="Times New Roman"/>
                <w:color w:val="000000"/>
                <w:sz w:val="16"/>
                <w:szCs w:val="16"/>
                <w:lang w:eastAsia="ru-RU"/>
              </w:rPr>
            </w:pPr>
            <w:r w:rsidRPr="000C5CCF">
              <w:rPr>
                <w:rFonts w:ascii="Times New Roman" w:eastAsia="Times New Roman" w:hAnsi="Times New Roman" w:cs="Times New Roman"/>
                <w:color w:val="000000"/>
                <w:sz w:val="16"/>
                <w:szCs w:val="16"/>
                <w:lang w:eastAsia="ru-RU"/>
              </w:rPr>
              <w:t>1</w:t>
            </w:r>
          </w:p>
        </w:tc>
        <w:tc>
          <w:tcPr>
            <w:tcW w:w="1650" w:type="dxa"/>
            <w:tcBorders>
              <w:top w:val="single" w:sz="8" w:space="0" w:color="auto"/>
              <w:left w:val="nil"/>
              <w:bottom w:val="single" w:sz="8" w:space="0" w:color="auto"/>
              <w:right w:val="single" w:sz="8" w:space="0" w:color="auto"/>
            </w:tcBorders>
            <w:shd w:val="clear" w:color="auto" w:fill="auto"/>
            <w:vAlign w:val="bottom"/>
            <w:hideMark/>
          </w:tcPr>
          <w:p w:rsidR="009234A0" w:rsidRPr="000C5CCF" w:rsidRDefault="006B5C98" w:rsidP="000C5CCF">
            <w:pPr>
              <w:spacing w:after="0" w:line="240" w:lineRule="auto"/>
              <w:jc w:val="center"/>
              <w:rPr>
                <w:rFonts w:ascii="Times New Roman" w:eastAsia="Times New Roman" w:hAnsi="Times New Roman" w:cs="Times New Roman"/>
                <w:b/>
                <w:bCs/>
                <w:color w:val="000000"/>
                <w:sz w:val="16"/>
                <w:szCs w:val="16"/>
                <w:lang w:eastAsia="ru-RU"/>
              </w:rPr>
            </w:pPr>
            <w:r w:rsidRPr="006B5C98">
              <w:rPr>
                <w:rFonts w:ascii="Times New Roman" w:hAnsi="Times New Roman" w:cs="Times New Roman"/>
                <w:b/>
                <w:sz w:val="20"/>
                <w:szCs w:val="20"/>
              </w:rPr>
              <w:t>Усвоение новых знаний</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9234A0" w:rsidRPr="000C5CCF" w:rsidRDefault="006B5C98" w:rsidP="000C5CCF">
            <w:pPr>
              <w:spacing w:after="0" w:line="240" w:lineRule="auto"/>
              <w:jc w:val="center"/>
              <w:rPr>
                <w:rFonts w:ascii="Times New Roman" w:eastAsia="Times New Roman" w:hAnsi="Times New Roman" w:cs="Times New Roman"/>
                <w:color w:val="000000"/>
                <w:sz w:val="16"/>
                <w:szCs w:val="16"/>
                <w:lang w:eastAsia="ru-RU"/>
              </w:rPr>
            </w:pPr>
            <w:r w:rsidRPr="006B5C98">
              <w:rPr>
                <w:rFonts w:ascii="Times New Roman" w:hAnsi="Times New Roman" w:cs="Times New Roman"/>
                <w:b/>
                <w:sz w:val="20"/>
                <w:szCs w:val="20"/>
              </w:rPr>
              <w:t>Устный опрос</w:t>
            </w:r>
          </w:p>
        </w:tc>
        <w:tc>
          <w:tcPr>
            <w:tcW w:w="1077" w:type="dxa"/>
            <w:vMerge/>
            <w:tcBorders>
              <w:top w:val="nil"/>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16"/>
                <w:szCs w:val="16"/>
                <w:lang w:eastAsia="ru-RU"/>
              </w:rPr>
            </w:pPr>
          </w:p>
        </w:tc>
      </w:tr>
      <w:tr w:rsidR="002C6094" w:rsidRPr="000C5CCF" w:rsidTr="00682477">
        <w:trPr>
          <w:trHeight w:val="547"/>
        </w:trPr>
        <w:tc>
          <w:tcPr>
            <w:tcW w:w="3458" w:type="dxa"/>
            <w:vMerge/>
            <w:tcBorders>
              <w:top w:val="single" w:sz="8" w:space="0" w:color="auto"/>
              <w:left w:val="single" w:sz="8" w:space="0" w:color="auto"/>
              <w:bottom w:val="single" w:sz="8" w:space="0" w:color="000000"/>
              <w:right w:val="nil"/>
            </w:tcBorders>
            <w:vAlign w:val="center"/>
          </w:tcPr>
          <w:p w:rsidR="002C6094" w:rsidRPr="000C5CCF" w:rsidRDefault="002C6094" w:rsidP="000C5CCF">
            <w:pPr>
              <w:spacing w:after="0" w:line="240" w:lineRule="auto"/>
              <w:rPr>
                <w:rFonts w:ascii="Times New Roman" w:eastAsia="Times New Roman" w:hAnsi="Times New Roman" w:cs="Times New Roman"/>
                <w:color w:val="000000"/>
                <w:sz w:val="20"/>
                <w:szCs w:val="20"/>
                <w:lang w:eastAsia="ru-RU"/>
              </w:rPr>
            </w:pPr>
          </w:p>
        </w:tc>
        <w:tc>
          <w:tcPr>
            <w:tcW w:w="10506" w:type="dxa"/>
            <w:gridSpan w:val="7"/>
            <w:tcBorders>
              <w:top w:val="single" w:sz="8" w:space="0" w:color="auto"/>
              <w:left w:val="single" w:sz="8" w:space="0" w:color="auto"/>
              <w:bottom w:val="single" w:sz="8" w:space="0" w:color="auto"/>
              <w:right w:val="single" w:sz="8" w:space="0" w:color="auto"/>
            </w:tcBorders>
          </w:tcPr>
          <w:p w:rsidR="002C6094" w:rsidRPr="006B5C98" w:rsidRDefault="006B5C98" w:rsidP="006B5C98">
            <w:pPr>
              <w:spacing w:after="0" w:line="240" w:lineRule="auto"/>
              <w:rPr>
                <w:rFonts w:ascii="Times New Roman" w:eastAsia="Times New Roman" w:hAnsi="Times New Roman" w:cs="Times New Roman"/>
                <w:b/>
                <w:color w:val="000000"/>
                <w:sz w:val="20"/>
                <w:szCs w:val="20"/>
                <w:lang w:eastAsia="ru-RU"/>
              </w:rPr>
            </w:pPr>
            <w:r w:rsidRPr="006B5C98">
              <w:rPr>
                <w:rFonts w:ascii="Times New Roman" w:eastAsia="Times New Roman" w:hAnsi="Times New Roman" w:cs="Times New Roman"/>
                <w:b/>
                <w:color w:val="000000"/>
                <w:sz w:val="20"/>
                <w:szCs w:val="20"/>
                <w:lang w:eastAsia="ru-RU"/>
              </w:rPr>
              <w:t>Практические занятия</w:t>
            </w:r>
          </w:p>
        </w:tc>
        <w:tc>
          <w:tcPr>
            <w:tcW w:w="1077" w:type="dxa"/>
            <w:vMerge/>
            <w:tcBorders>
              <w:top w:val="nil"/>
              <w:left w:val="single" w:sz="8" w:space="0" w:color="auto"/>
              <w:bottom w:val="single" w:sz="8" w:space="0" w:color="000000"/>
              <w:right w:val="single" w:sz="8" w:space="0" w:color="auto"/>
            </w:tcBorders>
            <w:vAlign w:val="center"/>
          </w:tcPr>
          <w:p w:rsidR="002C6094" w:rsidRPr="000C5CCF" w:rsidRDefault="002C6094"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27.03.2020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3236"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240" w:line="240" w:lineRule="auto"/>
              <w:jc w:val="center"/>
              <w:rPr>
                <w:rFonts w:ascii="Times New Roman" w:hAnsi="Times New Roman" w:cs="Times New Roman"/>
                <w:color w:val="000000"/>
                <w:sz w:val="20"/>
                <w:szCs w:val="20"/>
              </w:rPr>
            </w:pPr>
            <w:r w:rsidRPr="00FD3A56">
              <w:rPr>
                <w:rFonts w:ascii="Times New Roman" w:hAnsi="Times New Roman" w:cs="Times New Roman"/>
                <w:color w:val="000000"/>
                <w:sz w:val="20"/>
                <w:szCs w:val="20"/>
              </w:rPr>
              <w:t>Сос</w:t>
            </w:r>
            <w:r w:rsidRPr="00FD3A56">
              <w:rPr>
                <w:rFonts w:ascii="Times New Roman" w:hAnsi="Times New Roman" w:cs="Times New Roman"/>
                <w:color w:val="000000"/>
                <w:spacing w:val="3"/>
                <w:sz w:val="20"/>
                <w:szCs w:val="20"/>
              </w:rPr>
              <w:t>т</w:t>
            </w:r>
            <w:r w:rsidRPr="00FD3A56">
              <w:rPr>
                <w:rFonts w:ascii="Times New Roman" w:hAnsi="Times New Roman" w:cs="Times New Roman"/>
                <w:color w:val="000000"/>
                <w:spacing w:val="1"/>
                <w:sz w:val="20"/>
                <w:szCs w:val="20"/>
              </w:rPr>
              <w:t>а</w:t>
            </w:r>
            <w:r w:rsidRPr="00FD3A56">
              <w:rPr>
                <w:rFonts w:ascii="Times New Roman" w:hAnsi="Times New Roman" w:cs="Times New Roman"/>
                <w:color w:val="000000"/>
                <w:sz w:val="20"/>
                <w:szCs w:val="20"/>
              </w:rPr>
              <w:t>в</w:t>
            </w:r>
            <w:r w:rsidRPr="00FD3A56">
              <w:rPr>
                <w:rFonts w:ascii="Times New Roman" w:hAnsi="Times New Roman" w:cs="Times New Roman"/>
                <w:color w:val="000000"/>
                <w:spacing w:val="2"/>
                <w:sz w:val="20"/>
                <w:szCs w:val="20"/>
              </w:rPr>
              <w:t>л</w:t>
            </w:r>
            <w:r w:rsidRPr="00FD3A56">
              <w:rPr>
                <w:rFonts w:ascii="Times New Roman" w:hAnsi="Times New Roman" w:cs="Times New Roman"/>
                <w:color w:val="000000"/>
                <w:sz w:val="20"/>
                <w:szCs w:val="20"/>
              </w:rPr>
              <w:t>ен</w:t>
            </w:r>
            <w:r w:rsidRPr="00FD3A56">
              <w:rPr>
                <w:rFonts w:ascii="Times New Roman" w:hAnsi="Times New Roman" w:cs="Times New Roman"/>
                <w:color w:val="000000"/>
                <w:spacing w:val="4"/>
                <w:sz w:val="20"/>
                <w:szCs w:val="20"/>
              </w:rPr>
              <w:t>и</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 xml:space="preserve"> </w:t>
            </w:r>
            <w:r w:rsidRPr="00FD3A56">
              <w:rPr>
                <w:rFonts w:ascii="Times New Roman" w:hAnsi="Times New Roman" w:cs="Times New Roman"/>
                <w:color w:val="000000"/>
                <w:spacing w:val="2"/>
                <w:sz w:val="20"/>
                <w:szCs w:val="20"/>
              </w:rPr>
              <w:t>м</w:t>
            </w:r>
            <w:r w:rsidRPr="00FD3A56">
              <w:rPr>
                <w:rFonts w:ascii="Times New Roman" w:hAnsi="Times New Roman" w:cs="Times New Roman"/>
                <w:color w:val="000000"/>
                <w:sz w:val="20"/>
                <w:szCs w:val="20"/>
              </w:rPr>
              <w:t>ар</w:t>
            </w:r>
            <w:r w:rsidRPr="00FD3A56">
              <w:rPr>
                <w:rFonts w:ascii="Times New Roman" w:hAnsi="Times New Roman" w:cs="Times New Roman"/>
                <w:color w:val="000000"/>
                <w:spacing w:val="2"/>
                <w:sz w:val="20"/>
                <w:szCs w:val="20"/>
              </w:rPr>
              <w:t>ш</w:t>
            </w:r>
            <w:r w:rsidRPr="00FD3A56">
              <w:rPr>
                <w:rFonts w:ascii="Times New Roman" w:hAnsi="Times New Roman" w:cs="Times New Roman"/>
                <w:color w:val="000000"/>
                <w:spacing w:val="5"/>
                <w:sz w:val="20"/>
                <w:szCs w:val="20"/>
              </w:rPr>
              <w:t>р</w:t>
            </w:r>
            <w:r w:rsidRPr="00FD3A56">
              <w:rPr>
                <w:rFonts w:ascii="Times New Roman" w:hAnsi="Times New Roman" w:cs="Times New Roman"/>
                <w:color w:val="000000"/>
                <w:spacing w:val="-4"/>
                <w:sz w:val="20"/>
                <w:szCs w:val="20"/>
              </w:rPr>
              <w:t>у</w:t>
            </w:r>
            <w:r w:rsidRPr="00FD3A56">
              <w:rPr>
                <w:rFonts w:ascii="Times New Roman" w:hAnsi="Times New Roman" w:cs="Times New Roman"/>
                <w:color w:val="000000"/>
                <w:spacing w:val="2"/>
                <w:sz w:val="20"/>
                <w:szCs w:val="20"/>
              </w:rPr>
              <w:t>т</w:t>
            </w:r>
            <w:r w:rsidRPr="00FD3A56">
              <w:rPr>
                <w:rFonts w:ascii="Times New Roman" w:hAnsi="Times New Roman" w:cs="Times New Roman"/>
                <w:color w:val="000000"/>
                <w:spacing w:val="3"/>
                <w:sz w:val="20"/>
                <w:szCs w:val="20"/>
              </w:rPr>
              <w:t>о</w:t>
            </w:r>
            <w:r w:rsidRPr="00FD3A56">
              <w:rPr>
                <w:rFonts w:ascii="Times New Roman" w:hAnsi="Times New Roman" w:cs="Times New Roman"/>
                <w:color w:val="000000"/>
                <w:sz w:val="20"/>
                <w:szCs w:val="20"/>
              </w:rPr>
              <w:t xml:space="preserve">в </w:t>
            </w:r>
            <w:r w:rsidRPr="00FD3A56">
              <w:rPr>
                <w:rFonts w:ascii="Times New Roman" w:hAnsi="Times New Roman" w:cs="Times New Roman"/>
                <w:color w:val="000000"/>
                <w:spacing w:val="2"/>
                <w:sz w:val="20"/>
                <w:szCs w:val="20"/>
              </w:rPr>
              <w:t>д</w:t>
            </w:r>
            <w:r w:rsidRPr="00FD3A56">
              <w:rPr>
                <w:rFonts w:ascii="Times New Roman" w:hAnsi="Times New Roman" w:cs="Times New Roman"/>
                <w:color w:val="000000"/>
                <w:sz w:val="20"/>
                <w:szCs w:val="20"/>
              </w:rPr>
              <w:t>в</w:t>
            </w:r>
            <w:r w:rsidRPr="00FD3A56">
              <w:rPr>
                <w:rFonts w:ascii="Times New Roman" w:hAnsi="Times New Roman" w:cs="Times New Roman"/>
                <w:color w:val="000000"/>
                <w:spacing w:val="1"/>
                <w:sz w:val="20"/>
                <w:szCs w:val="20"/>
              </w:rPr>
              <w:t>и</w:t>
            </w:r>
            <w:r w:rsidRPr="00FD3A56">
              <w:rPr>
                <w:rFonts w:ascii="Times New Roman" w:hAnsi="Times New Roman" w:cs="Times New Roman"/>
                <w:color w:val="000000"/>
                <w:spacing w:val="2"/>
                <w:sz w:val="20"/>
                <w:szCs w:val="20"/>
              </w:rPr>
              <w:t>ж</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н</w:t>
            </w:r>
            <w:r w:rsidRPr="00FD3A56">
              <w:rPr>
                <w:rFonts w:ascii="Times New Roman" w:hAnsi="Times New Roman" w:cs="Times New Roman"/>
                <w:color w:val="000000"/>
                <w:spacing w:val="3"/>
                <w:sz w:val="20"/>
                <w:szCs w:val="20"/>
              </w:rPr>
              <w:t>и</w:t>
            </w:r>
            <w:r w:rsidRPr="00FD3A56">
              <w:rPr>
                <w:rFonts w:ascii="Times New Roman" w:hAnsi="Times New Roman" w:cs="Times New Roman"/>
                <w:color w:val="000000"/>
                <w:sz w:val="20"/>
                <w:szCs w:val="20"/>
              </w:rPr>
              <w:t xml:space="preserve">я </w:t>
            </w:r>
            <w:r w:rsidRPr="00FD3A56">
              <w:rPr>
                <w:rFonts w:ascii="Times New Roman" w:hAnsi="Times New Roman" w:cs="Times New Roman"/>
                <w:color w:val="000000"/>
                <w:spacing w:val="3"/>
                <w:sz w:val="20"/>
                <w:szCs w:val="20"/>
              </w:rPr>
              <w:t>т</w:t>
            </w:r>
            <w:r w:rsidRPr="00FD3A56">
              <w:rPr>
                <w:rFonts w:ascii="Times New Roman" w:hAnsi="Times New Roman" w:cs="Times New Roman"/>
                <w:color w:val="000000"/>
                <w:sz w:val="20"/>
                <w:szCs w:val="20"/>
              </w:rPr>
              <w:t>ра</w:t>
            </w:r>
            <w:r w:rsidRPr="00FD3A56">
              <w:rPr>
                <w:rFonts w:ascii="Times New Roman" w:hAnsi="Times New Roman" w:cs="Times New Roman"/>
                <w:color w:val="000000"/>
                <w:spacing w:val="2"/>
                <w:sz w:val="20"/>
                <w:szCs w:val="20"/>
              </w:rPr>
              <w:t>н</w:t>
            </w:r>
            <w:r w:rsidRPr="00FD3A56">
              <w:rPr>
                <w:rFonts w:ascii="Times New Roman" w:hAnsi="Times New Roman" w:cs="Times New Roman"/>
                <w:color w:val="000000"/>
                <w:sz w:val="20"/>
                <w:szCs w:val="20"/>
              </w:rPr>
              <w:t>с</w:t>
            </w:r>
            <w:r w:rsidRPr="00FD3A56">
              <w:rPr>
                <w:rFonts w:ascii="Times New Roman" w:hAnsi="Times New Roman" w:cs="Times New Roman"/>
                <w:color w:val="000000"/>
                <w:spacing w:val="1"/>
                <w:sz w:val="20"/>
                <w:szCs w:val="20"/>
              </w:rPr>
              <w:t>п</w:t>
            </w:r>
            <w:r w:rsidRPr="00FD3A56">
              <w:rPr>
                <w:rFonts w:ascii="Times New Roman" w:hAnsi="Times New Roman" w:cs="Times New Roman"/>
                <w:color w:val="000000"/>
                <w:spacing w:val="2"/>
                <w:sz w:val="20"/>
                <w:szCs w:val="20"/>
              </w:rPr>
              <w:t>о</w:t>
            </w:r>
            <w:r w:rsidRPr="00FD3A56">
              <w:rPr>
                <w:rFonts w:ascii="Times New Roman" w:hAnsi="Times New Roman" w:cs="Times New Roman"/>
                <w:color w:val="000000"/>
                <w:sz w:val="20"/>
                <w:szCs w:val="20"/>
              </w:rPr>
              <w:t>р</w:t>
            </w:r>
            <w:r w:rsidRPr="00FD3A56">
              <w:rPr>
                <w:rFonts w:ascii="Times New Roman" w:hAnsi="Times New Roman" w:cs="Times New Roman"/>
                <w:color w:val="000000"/>
                <w:spacing w:val="1"/>
                <w:sz w:val="20"/>
                <w:szCs w:val="20"/>
              </w:rPr>
              <w:t>т</w:t>
            </w:r>
            <w:r w:rsidRPr="00FD3A56">
              <w:rPr>
                <w:rFonts w:ascii="Times New Roman" w:hAnsi="Times New Roman" w:cs="Times New Roman"/>
                <w:color w:val="000000"/>
                <w:spacing w:val="4"/>
                <w:sz w:val="20"/>
                <w:szCs w:val="20"/>
              </w:rPr>
              <w:t>н</w:t>
            </w:r>
            <w:r w:rsidRPr="00FD3A56">
              <w:rPr>
                <w:rFonts w:ascii="Times New Roman" w:hAnsi="Times New Roman" w:cs="Times New Roman"/>
                <w:color w:val="000000"/>
                <w:sz w:val="20"/>
                <w:szCs w:val="20"/>
              </w:rPr>
              <w:t>ых</w:t>
            </w:r>
            <w:r w:rsidRPr="00FD3A56">
              <w:rPr>
                <w:rFonts w:ascii="Times New Roman" w:hAnsi="Times New Roman" w:cs="Times New Roman"/>
                <w:color w:val="000000"/>
                <w:spacing w:val="2"/>
                <w:sz w:val="20"/>
                <w:szCs w:val="20"/>
              </w:rPr>
              <w:t xml:space="preserve"> </w:t>
            </w:r>
            <w:r w:rsidRPr="00FD3A56">
              <w:rPr>
                <w:rFonts w:ascii="Times New Roman" w:hAnsi="Times New Roman" w:cs="Times New Roman"/>
                <w:color w:val="000000"/>
                <w:spacing w:val="1"/>
                <w:sz w:val="20"/>
                <w:szCs w:val="20"/>
              </w:rPr>
              <w:t>а</w:t>
            </w:r>
            <w:r w:rsidRPr="00FD3A56">
              <w:rPr>
                <w:rFonts w:ascii="Times New Roman" w:hAnsi="Times New Roman" w:cs="Times New Roman"/>
                <w:color w:val="000000"/>
                <w:sz w:val="20"/>
                <w:szCs w:val="20"/>
              </w:rPr>
              <w:t>г</w:t>
            </w:r>
            <w:r w:rsidRPr="00FD3A56">
              <w:rPr>
                <w:rFonts w:ascii="Times New Roman" w:hAnsi="Times New Roman" w:cs="Times New Roman"/>
                <w:color w:val="000000"/>
                <w:spacing w:val="3"/>
                <w:sz w:val="20"/>
                <w:szCs w:val="20"/>
              </w:rPr>
              <w:t>р</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г</w:t>
            </w:r>
            <w:r w:rsidRPr="00FD3A56">
              <w:rPr>
                <w:rFonts w:ascii="Times New Roman" w:hAnsi="Times New Roman" w:cs="Times New Roman"/>
                <w:color w:val="000000"/>
                <w:sz w:val="20"/>
                <w:szCs w:val="20"/>
              </w:rPr>
              <w:t>а</w:t>
            </w:r>
            <w:r w:rsidRPr="00FD3A56">
              <w:rPr>
                <w:rFonts w:ascii="Times New Roman" w:hAnsi="Times New Roman" w:cs="Times New Roman"/>
                <w:color w:val="000000"/>
                <w:spacing w:val="2"/>
                <w:sz w:val="20"/>
                <w:szCs w:val="20"/>
              </w:rPr>
              <w:t>т</w:t>
            </w:r>
            <w:r w:rsidRPr="00FD3A56">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F713C0"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w:t>
            </w:r>
            <w:r>
              <w:rPr>
                <w:rFonts w:ascii="Times New Roman" w:hAnsi="Times New Roman" w:cs="Times New Roman"/>
                <w:b/>
                <w:sz w:val="20"/>
                <w:szCs w:val="20"/>
              </w:rPr>
              <w:t>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27.03.2020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3236" w:type="dxa"/>
            <w:tcBorders>
              <w:top w:val="nil"/>
              <w:left w:val="nil"/>
              <w:bottom w:val="single" w:sz="8" w:space="0" w:color="auto"/>
              <w:right w:val="single" w:sz="8" w:space="0" w:color="auto"/>
            </w:tcBorders>
            <w:shd w:val="clear" w:color="auto" w:fill="auto"/>
            <w:vAlign w:val="bottom"/>
          </w:tcPr>
          <w:p w:rsidR="00FD3A56" w:rsidRPr="00FD3A56" w:rsidRDefault="00F713C0" w:rsidP="000C5CCF">
            <w:pPr>
              <w:spacing w:after="240" w:line="240" w:lineRule="auto"/>
              <w:jc w:val="center"/>
              <w:rPr>
                <w:rFonts w:ascii="Times New Roman" w:hAnsi="Times New Roman" w:cs="Times New Roman"/>
                <w:color w:val="000000"/>
                <w:sz w:val="20"/>
                <w:szCs w:val="20"/>
              </w:rPr>
            </w:pPr>
            <w:r w:rsidRPr="00FD3A56">
              <w:rPr>
                <w:rFonts w:ascii="Times New Roman" w:hAnsi="Times New Roman" w:cs="Times New Roman"/>
                <w:color w:val="000000"/>
                <w:sz w:val="20"/>
                <w:szCs w:val="20"/>
              </w:rPr>
              <w:t>Сос</w:t>
            </w:r>
            <w:r w:rsidRPr="00FD3A56">
              <w:rPr>
                <w:rFonts w:ascii="Times New Roman" w:hAnsi="Times New Roman" w:cs="Times New Roman"/>
                <w:color w:val="000000"/>
                <w:spacing w:val="3"/>
                <w:sz w:val="20"/>
                <w:szCs w:val="20"/>
              </w:rPr>
              <w:t>т</w:t>
            </w:r>
            <w:r w:rsidRPr="00FD3A56">
              <w:rPr>
                <w:rFonts w:ascii="Times New Roman" w:hAnsi="Times New Roman" w:cs="Times New Roman"/>
                <w:color w:val="000000"/>
                <w:spacing w:val="1"/>
                <w:sz w:val="20"/>
                <w:szCs w:val="20"/>
              </w:rPr>
              <w:t>а</w:t>
            </w:r>
            <w:r w:rsidRPr="00FD3A56">
              <w:rPr>
                <w:rFonts w:ascii="Times New Roman" w:hAnsi="Times New Roman" w:cs="Times New Roman"/>
                <w:color w:val="000000"/>
                <w:sz w:val="20"/>
                <w:szCs w:val="20"/>
              </w:rPr>
              <w:t>в</w:t>
            </w:r>
            <w:r w:rsidRPr="00FD3A56">
              <w:rPr>
                <w:rFonts w:ascii="Times New Roman" w:hAnsi="Times New Roman" w:cs="Times New Roman"/>
                <w:color w:val="000000"/>
                <w:spacing w:val="2"/>
                <w:sz w:val="20"/>
                <w:szCs w:val="20"/>
              </w:rPr>
              <w:t>л</w:t>
            </w:r>
            <w:r w:rsidRPr="00FD3A56">
              <w:rPr>
                <w:rFonts w:ascii="Times New Roman" w:hAnsi="Times New Roman" w:cs="Times New Roman"/>
                <w:color w:val="000000"/>
                <w:sz w:val="20"/>
                <w:szCs w:val="20"/>
              </w:rPr>
              <w:t>ен</w:t>
            </w:r>
            <w:r w:rsidRPr="00FD3A56">
              <w:rPr>
                <w:rFonts w:ascii="Times New Roman" w:hAnsi="Times New Roman" w:cs="Times New Roman"/>
                <w:color w:val="000000"/>
                <w:spacing w:val="4"/>
                <w:sz w:val="20"/>
                <w:szCs w:val="20"/>
              </w:rPr>
              <w:t>и</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 xml:space="preserve"> </w:t>
            </w:r>
            <w:r w:rsidRPr="00FD3A56">
              <w:rPr>
                <w:rFonts w:ascii="Times New Roman" w:hAnsi="Times New Roman" w:cs="Times New Roman"/>
                <w:color w:val="000000"/>
                <w:spacing w:val="2"/>
                <w:sz w:val="20"/>
                <w:szCs w:val="20"/>
              </w:rPr>
              <w:t>м</w:t>
            </w:r>
            <w:r w:rsidRPr="00FD3A56">
              <w:rPr>
                <w:rFonts w:ascii="Times New Roman" w:hAnsi="Times New Roman" w:cs="Times New Roman"/>
                <w:color w:val="000000"/>
                <w:sz w:val="20"/>
                <w:szCs w:val="20"/>
              </w:rPr>
              <w:t>ар</w:t>
            </w:r>
            <w:r w:rsidRPr="00FD3A56">
              <w:rPr>
                <w:rFonts w:ascii="Times New Roman" w:hAnsi="Times New Roman" w:cs="Times New Roman"/>
                <w:color w:val="000000"/>
                <w:spacing w:val="2"/>
                <w:sz w:val="20"/>
                <w:szCs w:val="20"/>
              </w:rPr>
              <w:t>ш</w:t>
            </w:r>
            <w:r w:rsidRPr="00FD3A56">
              <w:rPr>
                <w:rFonts w:ascii="Times New Roman" w:hAnsi="Times New Roman" w:cs="Times New Roman"/>
                <w:color w:val="000000"/>
                <w:spacing w:val="5"/>
                <w:sz w:val="20"/>
                <w:szCs w:val="20"/>
              </w:rPr>
              <w:t>р</w:t>
            </w:r>
            <w:r w:rsidRPr="00FD3A56">
              <w:rPr>
                <w:rFonts w:ascii="Times New Roman" w:hAnsi="Times New Roman" w:cs="Times New Roman"/>
                <w:color w:val="000000"/>
                <w:spacing w:val="-4"/>
                <w:sz w:val="20"/>
                <w:szCs w:val="20"/>
              </w:rPr>
              <w:t>у</w:t>
            </w:r>
            <w:r w:rsidRPr="00FD3A56">
              <w:rPr>
                <w:rFonts w:ascii="Times New Roman" w:hAnsi="Times New Roman" w:cs="Times New Roman"/>
                <w:color w:val="000000"/>
                <w:spacing w:val="2"/>
                <w:sz w:val="20"/>
                <w:szCs w:val="20"/>
              </w:rPr>
              <w:t>т</w:t>
            </w:r>
            <w:r w:rsidRPr="00FD3A56">
              <w:rPr>
                <w:rFonts w:ascii="Times New Roman" w:hAnsi="Times New Roman" w:cs="Times New Roman"/>
                <w:color w:val="000000"/>
                <w:spacing w:val="3"/>
                <w:sz w:val="20"/>
                <w:szCs w:val="20"/>
              </w:rPr>
              <w:t>о</w:t>
            </w:r>
            <w:r w:rsidRPr="00FD3A56">
              <w:rPr>
                <w:rFonts w:ascii="Times New Roman" w:hAnsi="Times New Roman" w:cs="Times New Roman"/>
                <w:color w:val="000000"/>
                <w:sz w:val="20"/>
                <w:szCs w:val="20"/>
              </w:rPr>
              <w:t xml:space="preserve">в </w:t>
            </w:r>
            <w:r w:rsidRPr="00FD3A56">
              <w:rPr>
                <w:rFonts w:ascii="Times New Roman" w:hAnsi="Times New Roman" w:cs="Times New Roman"/>
                <w:color w:val="000000"/>
                <w:spacing w:val="2"/>
                <w:sz w:val="20"/>
                <w:szCs w:val="20"/>
              </w:rPr>
              <w:lastRenderedPageBreak/>
              <w:t>д</w:t>
            </w:r>
            <w:r w:rsidRPr="00FD3A56">
              <w:rPr>
                <w:rFonts w:ascii="Times New Roman" w:hAnsi="Times New Roman" w:cs="Times New Roman"/>
                <w:color w:val="000000"/>
                <w:sz w:val="20"/>
                <w:szCs w:val="20"/>
              </w:rPr>
              <w:t>в</w:t>
            </w:r>
            <w:r w:rsidRPr="00FD3A56">
              <w:rPr>
                <w:rFonts w:ascii="Times New Roman" w:hAnsi="Times New Roman" w:cs="Times New Roman"/>
                <w:color w:val="000000"/>
                <w:spacing w:val="1"/>
                <w:sz w:val="20"/>
                <w:szCs w:val="20"/>
              </w:rPr>
              <w:t>и</w:t>
            </w:r>
            <w:r w:rsidRPr="00FD3A56">
              <w:rPr>
                <w:rFonts w:ascii="Times New Roman" w:hAnsi="Times New Roman" w:cs="Times New Roman"/>
                <w:color w:val="000000"/>
                <w:spacing w:val="2"/>
                <w:sz w:val="20"/>
                <w:szCs w:val="20"/>
              </w:rPr>
              <w:t>ж</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н</w:t>
            </w:r>
            <w:r w:rsidRPr="00FD3A56">
              <w:rPr>
                <w:rFonts w:ascii="Times New Roman" w:hAnsi="Times New Roman" w:cs="Times New Roman"/>
                <w:color w:val="000000"/>
                <w:spacing w:val="3"/>
                <w:sz w:val="20"/>
                <w:szCs w:val="20"/>
              </w:rPr>
              <w:t>и</w:t>
            </w:r>
            <w:r w:rsidRPr="00FD3A56">
              <w:rPr>
                <w:rFonts w:ascii="Times New Roman" w:hAnsi="Times New Roman" w:cs="Times New Roman"/>
                <w:color w:val="000000"/>
                <w:sz w:val="20"/>
                <w:szCs w:val="20"/>
              </w:rPr>
              <w:t xml:space="preserve">я </w:t>
            </w:r>
            <w:r w:rsidRPr="00FD3A56">
              <w:rPr>
                <w:rFonts w:ascii="Times New Roman" w:hAnsi="Times New Roman" w:cs="Times New Roman"/>
                <w:color w:val="000000"/>
                <w:spacing w:val="3"/>
                <w:sz w:val="20"/>
                <w:szCs w:val="20"/>
              </w:rPr>
              <w:t>т</w:t>
            </w:r>
            <w:r w:rsidRPr="00FD3A56">
              <w:rPr>
                <w:rFonts w:ascii="Times New Roman" w:hAnsi="Times New Roman" w:cs="Times New Roman"/>
                <w:color w:val="000000"/>
                <w:sz w:val="20"/>
                <w:szCs w:val="20"/>
              </w:rPr>
              <w:t>ра</w:t>
            </w:r>
            <w:r w:rsidRPr="00FD3A56">
              <w:rPr>
                <w:rFonts w:ascii="Times New Roman" w:hAnsi="Times New Roman" w:cs="Times New Roman"/>
                <w:color w:val="000000"/>
                <w:spacing w:val="2"/>
                <w:sz w:val="20"/>
                <w:szCs w:val="20"/>
              </w:rPr>
              <w:t>н</w:t>
            </w:r>
            <w:r w:rsidRPr="00FD3A56">
              <w:rPr>
                <w:rFonts w:ascii="Times New Roman" w:hAnsi="Times New Roman" w:cs="Times New Roman"/>
                <w:color w:val="000000"/>
                <w:sz w:val="20"/>
                <w:szCs w:val="20"/>
              </w:rPr>
              <w:t>с</w:t>
            </w:r>
            <w:r w:rsidRPr="00FD3A56">
              <w:rPr>
                <w:rFonts w:ascii="Times New Roman" w:hAnsi="Times New Roman" w:cs="Times New Roman"/>
                <w:color w:val="000000"/>
                <w:spacing w:val="1"/>
                <w:sz w:val="20"/>
                <w:szCs w:val="20"/>
              </w:rPr>
              <w:t>п</w:t>
            </w:r>
            <w:r w:rsidRPr="00FD3A56">
              <w:rPr>
                <w:rFonts w:ascii="Times New Roman" w:hAnsi="Times New Roman" w:cs="Times New Roman"/>
                <w:color w:val="000000"/>
                <w:spacing w:val="2"/>
                <w:sz w:val="20"/>
                <w:szCs w:val="20"/>
              </w:rPr>
              <w:t>о</w:t>
            </w:r>
            <w:r w:rsidRPr="00FD3A56">
              <w:rPr>
                <w:rFonts w:ascii="Times New Roman" w:hAnsi="Times New Roman" w:cs="Times New Roman"/>
                <w:color w:val="000000"/>
                <w:sz w:val="20"/>
                <w:szCs w:val="20"/>
              </w:rPr>
              <w:t>р</w:t>
            </w:r>
            <w:r w:rsidRPr="00FD3A56">
              <w:rPr>
                <w:rFonts w:ascii="Times New Roman" w:hAnsi="Times New Roman" w:cs="Times New Roman"/>
                <w:color w:val="000000"/>
                <w:spacing w:val="1"/>
                <w:sz w:val="20"/>
                <w:szCs w:val="20"/>
              </w:rPr>
              <w:t>т</w:t>
            </w:r>
            <w:r w:rsidRPr="00FD3A56">
              <w:rPr>
                <w:rFonts w:ascii="Times New Roman" w:hAnsi="Times New Roman" w:cs="Times New Roman"/>
                <w:color w:val="000000"/>
                <w:spacing w:val="4"/>
                <w:sz w:val="20"/>
                <w:szCs w:val="20"/>
              </w:rPr>
              <w:t>н</w:t>
            </w:r>
            <w:r w:rsidRPr="00FD3A56">
              <w:rPr>
                <w:rFonts w:ascii="Times New Roman" w:hAnsi="Times New Roman" w:cs="Times New Roman"/>
                <w:color w:val="000000"/>
                <w:sz w:val="20"/>
                <w:szCs w:val="20"/>
              </w:rPr>
              <w:t>ых</w:t>
            </w:r>
            <w:r w:rsidRPr="00FD3A56">
              <w:rPr>
                <w:rFonts w:ascii="Times New Roman" w:hAnsi="Times New Roman" w:cs="Times New Roman"/>
                <w:color w:val="000000"/>
                <w:spacing w:val="2"/>
                <w:sz w:val="20"/>
                <w:szCs w:val="20"/>
              </w:rPr>
              <w:t xml:space="preserve"> </w:t>
            </w:r>
            <w:r w:rsidRPr="00FD3A56">
              <w:rPr>
                <w:rFonts w:ascii="Times New Roman" w:hAnsi="Times New Roman" w:cs="Times New Roman"/>
                <w:color w:val="000000"/>
                <w:spacing w:val="1"/>
                <w:sz w:val="20"/>
                <w:szCs w:val="20"/>
              </w:rPr>
              <w:t>а</w:t>
            </w:r>
            <w:r w:rsidRPr="00FD3A56">
              <w:rPr>
                <w:rFonts w:ascii="Times New Roman" w:hAnsi="Times New Roman" w:cs="Times New Roman"/>
                <w:color w:val="000000"/>
                <w:sz w:val="20"/>
                <w:szCs w:val="20"/>
              </w:rPr>
              <w:t>г</w:t>
            </w:r>
            <w:r w:rsidRPr="00FD3A56">
              <w:rPr>
                <w:rFonts w:ascii="Times New Roman" w:hAnsi="Times New Roman" w:cs="Times New Roman"/>
                <w:color w:val="000000"/>
                <w:spacing w:val="3"/>
                <w:sz w:val="20"/>
                <w:szCs w:val="20"/>
              </w:rPr>
              <w:t>р</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г</w:t>
            </w:r>
            <w:r w:rsidRPr="00FD3A56">
              <w:rPr>
                <w:rFonts w:ascii="Times New Roman" w:hAnsi="Times New Roman" w:cs="Times New Roman"/>
                <w:color w:val="000000"/>
                <w:sz w:val="20"/>
                <w:szCs w:val="20"/>
              </w:rPr>
              <w:t>а</w:t>
            </w:r>
            <w:r w:rsidRPr="00FD3A56">
              <w:rPr>
                <w:rFonts w:ascii="Times New Roman" w:hAnsi="Times New Roman" w:cs="Times New Roman"/>
                <w:color w:val="000000"/>
                <w:spacing w:val="2"/>
                <w:sz w:val="20"/>
                <w:szCs w:val="20"/>
              </w:rPr>
              <w:t>т</w:t>
            </w:r>
            <w:r w:rsidRPr="00FD3A56">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F713C0"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w:t>
            </w:r>
            <w:r>
              <w:rPr>
                <w:rFonts w:ascii="Times New Roman" w:hAnsi="Times New Roman" w:cs="Times New Roman"/>
                <w:b/>
                <w:sz w:val="20"/>
                <w:szCs w:val="20"/>
              </w:rPr>
              <w:t>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3236" w:type="dxa"/>
            <w:tcBorders>
              <w:top w:val="nil"/>
              <w:left w:val="nil"/>
              <w:bottom w:val="single" w:sz="8" w:space="0" w:color="auto"/>
              <w:right w:val="single" w:sz="8" w:space="0" w:color="auto"/>
            </w:tcBorders>
            <w:shd w:val="clear" w:color="auto" w:fill="auto"/>
            <w:vAlign w:val="bottom"/>
          </w:tcPr>
          <w:p w:rsidR="00FD3A56" w:rsidRPr="00FD3A56" w:rsidRDefault="00F713C0" w:rsidP="000C5CCF">
            <w:pPr>
              <w:spacing w:after="240" w:line="240" w:lineRule="auto"/>
              <w:jc w:val="center"/>
              <w:rPr>
                <w:rFonts w:ascii="Times New Roman" w:hAnsi="Times New Roman" w:cs="Times New Roman"/>
                <w:color w:val="000000"/>
                <w:sz w:val="20"/>
                <w:szCs w:val="20"/>
              </w:rPr>
            </w:pPr>
            <w:r w:rsidRPr="00FD3A56">
              <w:rPr>
                <w:rFonts w:ascii="Times New Roman" w:hAnsi="Times New Roman" w:cs="Times New Roman"/>
                <w:color w:val="000000"/>
                <w:sz w:val="20"/>
                <w:szCs w:val="20"/>
              </w:rPr>
              <w:t>Сос</w:t>
            </w:r>
            <w:r w:rsidRPr="00FD3A56">
              <w:rPr>
                <w:rFonts w:ascii="Times New Roman" w:hAnsi="Times New Roman" w:cs="Times New Roman"/>
                <w:color w:val="000000"/>
                <w:spacing w:val="3"/>
                <w:sz w:val="20"/>
                <w:szCs w:val="20"/>
              </w:rPr>
              <w:t>т</w:t>
            </w:r>
            <w:r w:rsidRPr="00FD3A56">
              <w:rPr>
                <w:rFonts w:ascii="Times New Roman" w:hAnsi="Times New Roman" w:cs="Times New Roman"/>
                <w:color w:val="000000"/>
                <w:spacing w:val="1"/>
                <w:sz w:val="20"/>
                <w:szCs w:val="20"/>
              </w:rPr>
              <w:t>а</w:t>
            </w:r>
            <w:r w:rsidRPr="00FD3A56">
              <w:rPr>
                <w:rFonts w:ascii="Times New Roman" w:hAnsi="Times New Roman" w:cs="Times New Roman"/>
                <w:color w:val="000000"/>
                <w:sz w:val="20"/>
                <w:szCs w:val="20"/>
              </w:rPr>
              <w:t>в</w:t>
            </w:r>
            <w:r w:rsidRPr="00FD3A56">
              <w:rPr>
                <w:rFonts w:ascii="Times New Roman" w:hAnsi="Times New Roman" w:cs="Times New Roman"/>
                <w:color w:val="000000"/>
                <w:spacing w:val="2"/>
                <w:sz w:val="20"/>
                <w:szCs w:val="20"/>
              </w:rPr>
              <w:t>л</w:t>
            </w:r>
            <w:r w:rsidRPr="00FD3A56">
              <w:rPr>
                <w:rFonts w:ascii="Times New Roman" w:hAnsi="Times New Roman" w:cs="Times New Roman"/>
                <w:color w:val="000000"/>
                <w:sz w:val="20"/>
                <w:szCs w:val="20"/>
              </w:rPr>
              <w:t>ен</w:t>
            </w:r>
            <w:r w:rsidRPr="00FD3A56">
              <w:rPr>
                <w:rFonts w:ascii="Times New Roman" w:hAnsi="Times New Roman" w:cs="Times New Roman"/>
                <w:color w:val="000000"/>
                <w:spacing w:val="4"/>
                <w:sz w:val="20"/>
                <w:szCs w:val="20"/>
              </w:rPr>
              <w:t>и</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 xml:space="preserve"> </w:t>
            </w:r>
            <w:r w:rsidRPr="00FD3A56">
              <w:rPr>
                <w:rFonts w:ascii="Times New Roman" w:hAnsi="Times New Roman" w:cs="Times New Roman"/>
                <w:color w:val="000000"/>
                <w:spacing w:val="2"/>
                <w:sz w:val="20"/>
                <w:szCs w:val="20"/>
              </w:rPr>
              <w:t>м</w:t>
            </w:r>
            <w:r w:rsidRPr="00FD3A56">
              <w:rPr>
                <w:rFonts w:ascii="Times New Roman" w:hAnsi="Times New Roman" w:cs="Times New Roman"/>
                <w:color w:val="000000"/>
                <w:sz w:val="20"/>
                <w:szCs w:val="20"/>
              </w:rPr>
              <w:t>ар</w:t>
            </w:r>
            <w:r w:rsidRPr="00FD3A56">
              <w:rPr>
                <w:rFonts w:ascii="Times New Roman" w:hAnsi="Times New Roman" w:cs="Times New Roman"/>
                <w:color w:val="000000"/>
                <w:spacing w:val="2"/>
                <w:sz w:val="20"/>
                <w:szCs w:val="20"/>
              </w:rPr>
              <w:t>ш</w:t>
            </w:r>
            <w:r w:rsidRPr="00FD3A56">
              <w:rPr>
                <w:rFonts w:ascii="Times New Roman" w:hAnsi="Times New Roman" w:cs="Times New Roman"/>
                <w:color w:val="000000"/>
                <w:spacing w:val="5"/>
                <w:sz w:val="20"/>
                <w:szCs w:val="20"/>
              </w:rPr>
              <w:t>р</w:t>
            </w:r>
            <w:r w:rsidRPr="00FD3A56">
              <w:rPr>
                <w:rFonts w:ascii="Times New Roman" w:hAnsi="Times New Roman" w:cs="Times New Roman"/>
                <w:color w:val="000000"/>
                <w:spacing w:val="-4"/>
                <w:sz w:val="20"/>
                <w:szCs w:val="20"/>
              </w:rPr>
              <w:t>у</w:t>
            </w:r>
            <w:r w:rsidRPr="00FD3A56">
              <w:rPr>
                <w:rFonts w:ascii="Times New Roman" w:hAnsi="Times New Roman" w:cs="Times New Roman"/>
                <w:color w:val="000000"/>
                <w:spacing w:val="2"/>
                <w:sz w:val="20"/>
                <w:szCs w:val="20"/>
              </w:rPr>
              <w:t>т</w:t>
            </w:r>
            <w:r w:rsidRPr="00FD3A56">
              <w:rPr>
                <w:rFonts w:ascii="Times New Roman" w:hAnsi="Times New Roman" w:cs="Times New Roman"/>
                <w:color w:val="000000"/>
                <w:spacing w:val="3"/>
                <w:sz w:val="20"/>
                <w:szCs w:val="20"/>
              </w:rPr>
              <w:t>о</w:t>
            </w:r>
            <w:r w:rsidRPr="00FD3A56">
              <w:rPr>
                <w:rFonts w:ascii="Times New Roman" w:hAnsi="Times New Roman" w:cs="Times New Roman"/>
                <w:color w:val="000000"/>
                <w:sz w:val="20"/>
                <w:szCs w:val="20"/>
              </w:rPr>
              <w:t xml:space="preserve">в </w:t>
            </w:r>
            <w:r w:rsidRPr="00FD3A56">
              <w:rPr>
                <w:rFonts w:ascii="Times New Roman" w:hAnsi="Times New Roman" w:cs="Times New Roman"/>
                <w:color w:val="000000"/>
                <w:spacing w:val="2"/>
                <w:sz w:val="20"/>
                <w:szCs w:val="20"/>
              </w:rPr>
              <w:t>д</w:t>
            </w:r>
            <w:r w:rsidRPr="00FD3A56">
              <w:rPr>
                <w:rFonts w:ascii="Times New Roman" w:hAnsi="Times New Roman" w:cs="Times New Roman"/>
                <w:color w:val="000000"/>
                <w:sz w:val="20"/>
                <w:szCs w:val="20"/>
              </w:rPr>
              <w:t>в</w:t>
            </w:r>
            <w:r w:rsidRPr="00FD3A56">
              <w:rPr>
                <w:rFonts w:ascii="Times New Roman" w:hAnsi="Times New Roman" w:cs="Times New Roman"/>
                <w:color w:val="000000"/>
                <w:spacing w:val="1"/>
                <w:sz w:val="20"/>
                <w:szCs w:val="20"/>
              </w:rPr>
              <w:t>и</w:t>
            </w:r>
            <w:r w:rsidRPr="00FD3A56">
              <w:rPr>
                <w:rFonts w:ascii="Times New Roman" w:hAnsi="Times New Roman" w:cs="Times New Roman"/>
                <w:color w:val="000000"/>
                <w:spacing w:val="2"/>
                <w:sz w:val="20"/>
                <w:szCs w:val="20"/>
              </w:rPr>
              <w:t>ж</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н</w:t>
            </w:r>
            <w:r w:rsidRPr="00FD3A56">
              <w:rPr>
                <w:rFonts w:ascii="Times New Roman" w:hAnsi="Times New Roman" w:cs="Times New Roman"/>
                <w:color w:val="000000"/>
                <w:spacing w:val="3"/>
                <w:sz w:val="20"/>
                <w:szCs w:val="20"/>
              </w:rPr>
              <w:t>и</w:t>
            </w:r>
            <w:r w:rsidRPr="00FD3A56">
              <w:rPr>
                <w:rFonts w:ascii="Times New Roman" w:hAnsi="Times New Roman" w:cs="Times New Roman"/>
                <w:color w:val="000000"/>
                <w:sz w:val="20"/>
                <w:szCs w:val="20"/>
              </w:rPr>
              <w:t xml:space="preserve">я </w:t>
            </w:r>
            <w:r w:rsidRPr="00FD3A56">
              <w:rPr>
                <w:rFonts w:ascii="Times New Roman" w:hAnsi="Times New Roman" w:cs="Times New Roman"/>
                <w:color w:val="000000"/>
                <w:spacing w:val="3"/>
                <w:sz w:val="20"/>
                <w:szCs w:val="20"/>
              </w:rPr>
              <w:t>т</w:t>
            </w:r>
            <w:r w:rsidRPr="00FD3A56">
              <w:rPr>
                <w:rFonts w:ascii="Times New Roman" w:hAnsi="Times New Roman" w:cs="Times New Roman"/>
                <w:color w:val="000000"/>
                <w:sz w:val="20"/>
                <w:szCs w:val="20"/>
              </w:rPr>
              <w:t>ра</w:t>
            </w:r>
            <w:r w:rsidRPr="00FD3A56">
              <w:rPr>
                <w:rFonts w:ascii="Times New Roman" w:hAnsi="Times New Roman" w:cs="Times New Roman"/>
                <w:color w:val="000000"/>
                <w:spacing w:val="2"/>
                <w:sz w:val="20"/>
                <w:szCs w:val="20"/>
              </w:rPr>
              <w:t>н</w:t>
            </w:r>
            <w:r w:rsidRPr="00FD3A56">
              <w:rPr>
                <w:rFonts w:ascii="Times New Roman" w:hAnsi="Times New Roman" w:cs="Times New Roman"/>
                <w:color w:val="000000"/>
                <w:sz w:val="20"/>
                <w:szCs w:val="20"/>
              </w:rPr>
              <w:t>с</w:t>
            </w:r>
            <w:r w:rsidRPr="00FD3A56">
              <w:rPr>
                <w:rFonts w:ascii="Times New Roman" w:hAnsi="Times New Roman" w:cs="Times New Roman"/>
                <w:color w:val="000000"/>
                <w:spacing w:val="1"/>
                <w:sz w:val="20"/>
                <w:szCs w:val="20"/>
              </w:rPr>
              <w:t>п</w:t>
            </w:r>
            <w:r w:rsidRPr="00FD3A56">
              <w:rPr>
                <w:rFonts w:ascii="Times New Roman" w:hAnsi="Times New Roman" w:cs="Times New Roman"/>
                <w:color w:val="000000"/>
                <w:spacing w:val="2"/>
                <w:sz w:val="20"/>
                <w:szCs w:val="20"/>
              </w:rPr>
              <w:t>о</w:t>
            </w:r>
            <w:r w:rsidRPr="00FD3A56">
              <w:rPr>
                <w:rFonts w:ascii="Times New Roman" w:hAnsi="Times New Roman" w:cs="Times New Roman"/>
                <w:color w:val="000000"/>
                <w:sz w:val="20"/>
                <w:szCs w:val="20"/>
              </w:rPr>
              <w:t>р</w:t>
            </w:r>
            <w:r w:rsidRPr="00FD3A56">
              <w:rPr>
                <w:rFonts w:ascii="Times New Roman" w:hAnsi="Times New Roman" w:cs="Times New Roman"/>
                <w:color w:val="000000"/>
                <w:spacing w:val="1"/>
                <w:sz w:val="20"/>
                <w:szCs w:val="20"/>
              </w:rPr>
              <w:t>т</w:t>
            </w:r>
            <w:r w:rsidRPr="00FD3A56">
              <w:rPr>
                <w:rFonts w:ascii="Times New Roman" w:hAnsi="Times New Roman" w:cs="Times New Roman"/>
                <w:color w:val="000000"/>
                <w:spacing w:val="4"/>
                <w:sz w:val="20"/>
                <w:szCs w:val="20"/>
              </w:rPr>
              <w:t>н</w:t>
            </w:r>
            <w:r w:rsidRPr="00FD3A56">
              <w:rPr>
                <w:rFonts w:ascii="Times New Roman" w:hAnsi="Times New Roman" w:cs="Times New Roman"/>
                <w:color w:val="000000"/>
                <w:sz w:val="20"/>
                <w:szCs w:val="20"/>
              </w:rPr>
              <w:t>ых</w:t>
            </w:r>
            <w:r w:rsidRPr="00FD3A56">
              <w:rPr>
                <w:rFonts w:ascii="Times New Roman" w:hAnsi="Times New Roman" w:cs="Times New Roman"/>
                <w:color w:val="000000"/>
                <w:spacing w:val="2"/>
                <w:sz w:val="20"/>
                <w:szCs w:val="20"/>
              </w:rPr>
              <w:t xml:space="preserve"> </w:t>
            </w:r>
            <w:r w:rsidRPr="00FD3A56">
              <w:rPr>
                <w:rFonts w:ascii="Times New Roman" w:hAnsi="Times New Roman" w:cs="Times New Roman"/>
                <w:color w:val="000000"/>
                <w:spacing w:val="1"/>
                <w:sz w:val="20"/>
                <w:szCs w:val="20"/>
              </w:rPr>
              <w:t>а</w:t>
            </w:r>
            <w:r w:rsidRPr="00FD3A56">
              <w:rPr>
                <w:rFonts w:ascii="Times New Roman" w:hAnsi="Times New Roman" w:cs="Times New Roman"/>
                <w:color w:val="000000"/>
                <w:sz w:val="20"/>
                <w:szCs w:val="20"/>
              </w:rPr>
              <w:t>г</w:t>
            </w:r>
            <w:r w:rsidRPr="00FD3A56">
              <w:rPr>
                <w:rFonts w:ascii="Times New Roman" w:hAnsi="Times New Roman" w:cs="Times New Roman"/>
                <w:color w:val="000000"/>
                <w:spacing w:val="3"/>
                <w:sz w:val="20"/>
                <w:szCs w:val="20"/>
              </w:rPr>
              <w:t>р</w:t>
            </w:r>
            <w:r w:rsidRPr="00FD3A56">
              <w:rPr>
                <w:rFonts w:ascii="Times New Roman" w:hAnsi="Times New Roman" w:cs="Times New Roman"/>
                <w:color w:val="000000"/>
                <w:sz w:val="20"/>
                <w:szCs w:val="20"/>
              </w:rPr>
              <w:t>е</w:t>
            </w:r>
            <w:r w:rsidRPr="00FD3A56">
              <w:rPr>
                <w:rFonts w:ascii="Times New Roman" w:hAnsi="Times New Roman" w:cs="Times New Roman"/>
                <w:color w:val="000000"/>
                <w:spacing w:val="1"/>
                <w:sz w:val="20"/>
                <w:szCs w:val="20"/>
              </w:rPr>
              <w:t>г</w:t>
            </w:r>
            <w:r w:rsidRPr="00FD3A56">
              <w:rPr>
                <w:rFonts w:ascii="Times New Roman" w:hAnsi="Times New Roman" w:cs="Times New Roman"/>
                <w:color w:val="000000"/>
                <w:sz w:val="20"/>
                <w:szCs w:val="20"/>
              </w:rPr>
              <w:t>а</w:t>
            </w:r>
            <w:r w:rsidRPr="00FD3A56">
              <w:rPr>
                <w:rFonts w:ascii="Times New Roman" w:hAnsi="Times New Roman" w:cs="Times New Roman"/>
                <w:color w:val="000000"/>
                <w:spacing w:val="2"/>
                <w:sz w:val="20"/>
                <w:szCs w:val="20"/>
              </w:rPr>
              <w:t>т</w:t>
            </w:r>
            <w:r w:rsidRPr="00FD3A56">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w:t>
            </w:r>
            <w:r>
              <w:rPr>
                <w:rFonts w:ascii="Times New Roman" w:hAnsi="Times New Roman" w:cs="Times New Roman"/>
                <w:b/>
                <w:sz w:val="20"/>
                <w:szCs w:val="20"/>
              </w:rPr>
              <w:t>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3236" w:type="dxa"/>
            <w:tcBorders>
              <w:top w:val="nil"/>
              <w:left w:val="nil"/>
              <w:bottom w:val="single" w:sz="8" w:space="0" w:color="auto"/>
              <w:right w:val="single" w:sz="8" w:space="0" w:color="auto"/>
            </w:tcBorders>
            <w:shd w:val="clear" w:color="auto" w:fill="auto"/>
            <w:vAlign w:val="bottom"/>
          </w:tcPr>
          <w:p w:rsidR="00F713C0" w:rsidRPr="00F713C0" w:rsidRDefault="00F713C0" w:rsidP="00F713C0">
            <w:pPr>
              <w:widowControl w:val="0"/>
              <w:tabs>
                <w:tab w:val="left" w:pos="717"/>
              </w:tabs>
              <w:spacing w:before="4" w:after="0" w:line="240" w:lineRule="auto"/>
              <w:ind w:left="9" w:right="1604"/>
              <w:rPr>
                <w:rFonts w:ascii="Times New Roman" w:eastAsia="Times New Roman" w:hAnsi="Times New Roman" w:cs="Times New Roman"/>
                <w:color w:val="000000"/>
                <w:sz w:val="20"/>
                <w:szCs w:val="20"/>
                <w:lang w:eastAsia="ru-RU"/>
              </w:rPr>
            </w:pPr>
            <w:r w:rsidRPr="00F713C0">
              <w:rPr>
                <w:rFonts w:ascii="Times New Roman" w:eastAsia="Times New Roman" w:hAnsi="Times New Roman" w:cs="Times New Roman"/>
                <w:color w:val="000000"/>
                <w:sz w:val="20"/>
                <w:szCs w:val="20"/>
                <w:lang w:eastAsia="ru-RU"/>
              </w:rPr>
              <w:t>Р</w:t>
            </w:r>
            <w:r w:rsidRPr="00F713C0">
              <w:rPr>
                <w:rFonts w:ascii="Times New Roman" w:eastAsia="Times New Roman" w:hAnsi="Times New Roman" w:cs="Times New Roman"/>
                <w:color w:val="000000"/>
                <w:spacing w:val="2"/>
                <w:sz w:val="20"/>
                <w:szCs w:val="20"/>
                <w:lang w:eastAsia="ru-RU"/>
              </w:rPr>
              <w:t>а</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1"/>
                <w:sz w:val="20"/>
                <w:szCs w:val="20"/>
                <w:lang w:eastAsia="ru-RU"/>
              </w:rPr>
              <w:t>ч</w:t>
            </w:r>
            <w:r w:rsidRPr="00F713C0">
              <w:rPr>
                <w:rFonts w:ascii="Times New Roman" w:eastAsia="Times New Roman" w:hAnsi="Times New Roman" w:cs="Times New Roman"/>
                <w:color w:val="000000"/>
                <w:sz w:val="20"/>
                <w:szCs w:val="20"/>
                <w:lang w:eastAsia="ru-RU"/>
              </w:rPr>
              <w:t>ет</w:t>
            </w:r>
            <w:r w:rsidRPr="00F713C0">
              <w:rPr>
                <w:rFonts w:ascii="Times New Roman" w:eastAsia="Times New Roman" w:hAnsi="Times New Roman" w:cs="Times New Roman"/>
                <w:color w:val="000000"/>
                <w:spacing w:val="3"/>
                <w:sz w:val="20"/>
                <w:szCs w:val="20"/>
                <w:lang w:eastAsia="ru-RU"/>
              </w:rPr>
              <w:t xml:space="preserve"> </w:t>
            </w:r>
            <w:r w:rsidRPr="00F713C0">
              <w:rPr>
                <w:rFonts w:ascii="Times New Roman" w:eastAsia="Times New Roman" w:hAnsi="Times New Roman" w:cs="Times New Roman"/>
                <w:color w:val="000000"/>
                <w:spacing w:val="1"/>
                <w:sz w:val="20"/>
                <w:szCs w:val="20"/>
                <w:lang w:eastAsia="ru-RU"/>
              </w:rPr>
              <w:t>п</w:t>
            </w:r>
            <w:r w:rsidRPr="00F713C0">
              <w:rPr>
                <w:rFonts w:ascii="Times New Roman" w:eastAsia="Times New Roman" w:hAnsi="Times New Roman" w:cs="Times New Roman"/>
                <w:color w:val="000000"/>
                <w:sz w:val="20"/>
                <w:szCs w:val="20"/>
                <w:lang w:eastAsia="ru-RU"/>
              </w:rPr>
              <w:t>о</w:t>
            </w:r>
            <w:r w:rsidRPr="00F713C0">
              <w:rPr>
                <w:rFonts w:ascii="Times New Roman" w:eastAsia="Times New Roman" w:hAnsi="Times New Roman" w:cs="Times New Roman"/>
                <w:color w:val="000000"/>
                <w:spacing w:val="3"/>
                <w:sz w:val="20"/>
                <w:szCs w:val="20"/>
                <w:lang w:eastAsia="ru-RU"/>
              </w:rPr>
              <w:t>к</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2"/>
                <w:sz w:val="20"/>
                <w:szCs w:val="20"/>
                <w:lang w:eastAsia="ru-RU"/>
              </w:rPr>
              <w:t>з</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е</w:t>
            </w:r>
            <w:r w:rsidRPr="00F713C0">
              <w:rPr>
                <w:rFonts w:ascii="Times New Roman" w:eastAsia="Times New Roman" w:hAnsi="Times New Roman" w:cs="Times New Roman"/>
                <w:color w:val="000000"/>
                <w:spacing w:val="2"/>
                <w:sz w:val="20"/>
                <w:szCs w:val="20"/>
                <w:lang w:eastAsia="ru-RU"/>
              </w:rPr>
              <w:t>л</w:t>
            </w:r>
            <w:r w:rsidRPr="00F713C0">
              <w:rPr>
                <w:rFonts w:ascii="Times New Roman" w:eastAsia="Times New Roman" w:hAnsi="Times New Roman" w:cs="Times New Roman"/>
                <w:color w:val="000000"/>
                <w:sz w:val="20"/>
                <w:szCs w:val="20"/>
                <w:lang w:eastAsia="ru-RU"/>
              </w:rPr>
              <w:t xml:space="preserve">ей </w:t>
            </w:r>
            <w:r w:rsidRPr="00F713C0">
              <w:rPr>
                <w:rFonts w:ascii="Times New Roman" w:eastAsia="Times New Roman" w:hAnsi="Times New Roman" w:cs="Times New Roman"/>
                <w:color w:val="000000"/>
                <w:spacing w:val="4"/>
                <w:sz w:val="20"/>
                <w:szCs w:val="20"/>
                <w:lang w:eastAsia="ru-RU"/>
              </w:rPr>
              <w:t>и</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ол</w:t>
            </w:r>
            <w:r w:rsidRPr="00F713C0">
              <w:rPr>
                <w:rFonts w:ascii="Times New Roman" w:eastAsia="Times New Roman" w:hAnsi="Times New Roman" w:cs="Times New Roman"/>
                <w:color w:val="000000"/>
                <w:spacing w:val="1"/>
                <w:sz w:val="20"/>
                <w:szCs w:val="20"/>
                <w:lang w:eastAsia="ru-RU"/>
              </w:rPr>
              <w:t>ьз</w:t>
            </w:r>
            <w:r w:rsidRPr="00F713C0">
              <w:rPr>
                <w:rFonts w:ascii="Times New Roman" w:eastAsia="Times New Roman" w:hAnsi="Times New Roman" w:cs="Times New Roman"/>
                <w:color w:val="000000"/>
                <w:spacing w:val="2"/>
                <w:sz w:val="20"/>
                <w:szCs w:val="20"/>
                <w:lang w:eastAsia="ru-RU"/>
              </w:rPr>
              <w:t>о</w:t>
            </w:r>
            <w:r w:rsidRPr="00F713C0">
              <w:rPr>
                <w:rFonts w:ascii="Times New Roman" w:eastAsia="Times New Roman" w:hAnsi="Times New Roman" w:cs="Times New Roman"/>
                <w:color w:val="000000"/>
                <w:spacing w:val="1"/>
                <w:sz w:val="20"/>
                <w:szCs w:val="20"/>
                <w:lang w:eastAsia="ru-RU"/>
              </w:rPr>
              <w:t>в</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1"/>
                <w:sz w:val="20"/>
                <w:szCs w:val="20"/>
                <w:lang w:eastAsia="ru-RU"/>
              </w:rPr>
              <w:t>ни</w:t>
            </w:r>
            <w:r w:rsidRPr="00F713C0">
              <w:rPr>
                <w:rFonts w:ascii="Times New Roman" w:eastAsia="Times New Roman" w:hAnsi="Times New Roman" w:cs="Times New Roman"/>
                <w:color w:val="000000"/>
                <w:sz w:val="20"/>
                <w:szCs w:val="20"/>
                <w:lang w:eastAsia="ru-RU"/>
              </w:rPr>
              <w:t xml:space="preserve">я </w:t>
            </w:r>
            <w:r w:rsidRPr="00F713C0">
              <w:rPr>
                <w:rFonts w:ascii="Times New Roman" w:eastAsia="Times New Roman" w:hAnsi="Times New Roman" w:cs="Times New Roman"/>
                <w:color w:val="000000"/>
                <w:spacing w:val="3"/>
                <w:sz w:val="20"/>
                <w:szCs w:val="20"/>
                <w:lang w:eastAsia="ru-RU"/>
              </w:rPr>
              <w:t>тр</w:t>
            </w:r>
            <w:r w:rsidRPr="00F713C0">
              <w:rPr>
                <w:rFonts w:ascii="Times New Roman" w:eastAsia="Times New Roman" w:hAnsi="Times New Roman" w:cs="Times New Roman"/>
                <w:color w:val="000000"/>
                <w:sz w:val="20"/>
                <w:szCs w:val="20"/>
                <w:lang w:eastAsia="ru-RU"/>
              </w:rPr>
              <w:t>анс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ор</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а</w:t>
            </w:r>
          </w:p>
          <w:p w:rsidR="00FD3A56" w:rsidRPr="00FD3A56" w:rsidRDefault="00FD3A56" w:rsidP="000C5CCF">
            <w:pPr>
              <w:spacing w:after="240" w:line="240" w:lineRule="auto"/>
              <w:jc w:val="center"/>
              <w:rPr>
                <w:rFonts w:ascii="Times New Roman" w:hAnsi="Times New Roman" w:cs="Times New Roman"/>
                <w:color w:val="000000"/>
                <w:sz w:val="20"/>
                <w:szCs w:val="20"/>
              </w:rPr>
            </w:pP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3236" w:type="dxa"/>
            <w:tcBorders>
              <w:top w:val="nil"/>
              <w:left w:val="nil"/>
              <w:bottom w:val="single" w:sz="8" w:space="0" w:color="auto"/>
              <w:right w:val="single" w:sz="8" w:space="0" w:color="auto"/>
            </w:tcBorders>
            <w:shd w:val="clear" w:color="auto" w:fill="auto"/>
            <w:vAlign w:val="bottom"/>
          </w:tcPr>
          <w:p w:rsidR="00F713C0" w:rsidRPr="00F713C0" w:rsidRDefault="00F713C0" w:rsidP="00F713C0">
            <w:pPr>
              <w:widowControl w:val="0"/>
              <w:tabs>
                <w:tab w:val="left" w:pos="717"/>
              </w:tabs>
              <w:spacing w:before="4" w:after="0" w:line="240" w:lineRule="auto"/>
              <w:ind w:left="9" w:right="1604"/>
              <w:rPr>
                <w:rFonts w:ascii="Times New Roman" w:eastAsia="Times New Roman" w:hAnsi="Times New Roman" w:cs="Times New Roman"/>
                <w:color w:val="000000"/>
                <w:sz w:val="20"/>
                <w:szCs w:val="20"/>
                <w:lang w:eastAsia="ru-RU"/>
              </w:rPr>
            </w:pPr>
            <w:r w:rsidRPr="00F713C0">
              <w:rPr>
                <w:rFonts w:ascii="Times New Roman" w:eastAsia="Times New Roman" w:hAnsi="Times New Roman" w:cs="Times New Roman"/>
                <w:color w:val="000000"/>
                <w:sz w:val="20"/>
                <w:szCs w:val="20"/>
                <w:lang w:eastAsia="ru-RU"/>
              </w:rPr>
              <w:t>Р</w:t>
            </w:r>
            <w:r w:rsidRPr="00F713C0">
              <w:rPr>
                <w:rFonts w:ascii="Times New Roman" w:eastAsia="Times New Roman" w:hAnsi="Times New Roman" w:cs="Times New Roman"/>
                <w:color w:val="000000"/>
                <w:spacing w:val="2"/>
                <w:sz w:val="20"/>
                <w:szCs w:val="20"/>
                <w:lang w:eastAsia="ru-RU"/>
              </w:rPr>
              <w:t>а</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1"/>
                <w:sz w:val="20"/>
                <w:szCs w:val="20"/>
                <w:lang w:eastAsia="ru-RU"/>
              </w:rPr>
              <w:t>ч</w:t>
            </w:r>
            <w:r w:rsidRPr="00F713C0">
              <w:rPr>
                <w:rFonts w:ascii="Times New Roman" w:eastAsia="Times New Roman" w:hAnsi="Times New Roman" w:cs="Times New Roman"/>
                <w:color w:val="000000"/>
                <w:sz w:val="20"/>
                <w:szCs w:val="20"/>
                <w:lang w:eastAsia="ru-RU"/>
              </w:rPr>
              <w:t>ет</w:t>
            </w:r>
            <w:r w:rsidRPr="00F713C0">
              <w:rPr>
                <w:rFonts w:ascii="Times New Roman" w:eastAsia="Times New Roman" w:hAnsi="Times New Roman" w:cs="Times New Roman"/>
                <w:color w:val="000000"/>
                <w:spacing w:val="3"/>
                <w:sz w:val="20"/>
                <w:szCs w:val="20"/>
                <w:lang w:eastAsia="ru-RU"/>
              </w:rPr>
              <w:t xml:space="preserve"> </w:t>
            </w:r>
            <w:r w:rsidRPr="00F713C0">
              <w:rPr>
                <w:rFonts w:ascii="Times New Roman" w:eastAsia="Times New Roman" w:hAnsi="Times New Roman" w:cs="Times New Roman"/>
                <w:color w:val="000000"/>
                <w:spacing w:val="1"/>
                <w:sz w:val="20"/>
                <w:szCs w:val="20"/>
                <w:lang w:eastAsia="ru-RU"/>
              </w:rPr>
              <w:t>п</w:t>
            </w:r>
            <w:r w:rsidRPr="00F713C0">
              <w:rPr>
                <w:rFonts w:ascii="Times New Roman" w:eastAsia="Times New Roman" w:hAnsi="Times New Roman" w:cs="Times New Roman"/>
                <w:color w:val="000000"/>
                <w:sz w:val="20"/>
                <w:szCs w:val="20"/>
                <w:lang w:eastAsia="ru-RU"/>
              </w:rPr>
              <w:t>о</w:t>
            </w:r>
            <w:r w:rsidRPr="00F713C0">
              <w:rPr>
                <w:rFonts w:ascii="Times New Roman" w:eastAsia="Times New Roman" w:hAnsi="Times New Roman" w:cs="Times New Roman"/>
                <w:color w:val="000000"/>
                <w:spacing w:val="3"/>
                <w:sz w:val="20"/>
                <w:szCs w:val="20"/>
                <w:lang w:eastAsia="ru-RU"/>
              </w:rPr>
              <w:t>к</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2"/>
                <w:sz w:val="20"/>
                <w:szCs w:val="20"/>
                <w:lang w:eastAsia="ru-RU"/>
              </w:rPr>
              <w:t>з</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е</w:t>
            </w:r>
            <w:r w:rsidRPr="00F713C0">
              <w:rPr>
                <w:rFonts w:ascii="Times New Roman" w:eastAsia="Times New Roman" w:hAnsi="Times New Roman" w:cs="Times New Roman"/>
                <w:color w:val="000000"/>
                <w:spacing w:val="2"/>
                <w:sz w:val="20"/>
                <w:szCs w:val="20"/>
                <w:lang w:eastAsia="ru-RU"/>
              </w:rPr>
              <w:t>л</w:t>
            </w:r>
            <w:r w:rsidRPr="00F713C0">
              <w:rPr>
                <w:rFonts w:ascii="Times New Roman" w:eastAsia="Times New Roman" w:hAnsi="Times New Roman" w:cs="Times New Roman"/>
                <w:color w:val="000000"/>
                <w:sz w:val="20"/>
                <w:szCs w:val="20"/>
                <w:lang w:eastAsia="ru-RU"/>
              </w:rPr>
              <w:t xml:space="preserve">ей </w:t>
            </w:r>
            <w:r w:rsidRPr="00F713C0">
              <w:rPr>
                <w:rFonts w:ascii="Times New Roman" w:eastAsia="Times New Roman" w:hAnsi="Times New Roman" w:cs="Times New Roman"/>
                <w:color w:val="000000"/>
                <w:spacing w:val="4"/>
                <w:sz w:val="20"/>
                <w:szCs w:val="20"/>
                <w:lang w:eastAsia="ru-RU"/>
              </w:rPr>
              <w:t>и</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ол</w:t>
            </w:r>
            <w:r w:rsidRPr="00F713C0">
              <w:rPr>
                <w:rFonts w:ascii="Times New Roman" w:eastAsia="Times New Roman" w:hAnsi="Times New Roman" w:cs="Times New Roman"/>
                <w:color w:val="000000"/>
                <w:spacing w:val="1"/>
                <w:sz w:val="20"/>
                <w:szCs w:val="20"/>
                <w:lang w:eastAsia="ru-RU"/>
              </w:rPr>
              <w:t>ьз</w:t>
            </w:r>
            <w:r w:rsidRPr="00F713C0">
              <w:rPr>
                <w:rFonts w:ascii="Times New Roman" w:eastAsia="Times New Roman" w:hAnsi="Times New Roman" w:cs="Times New Roman"/>
                <w:color w:val="000000"/>
                <w:spacing w:val="2"/>
                <w:sz w:val="20"/>
                <w:szCs w:val="20"/>
                <w:lang w:eastAsia="ru-RU"/>
              </w:rPr>
              <w:t>о</w:t>
            </w:r>
            <w:r w:rsidRPr="00F713C0">
              <w:rPr>
                <w:rFonts w:ascii="Times New Roman" w:eastAsia="Times New Roman" w:hAnsi="Times New Roman" w:cs="Times New Roman"/>
                <w:color w:val="000000"/>
                <w:spacing w:val="1"/>
                <w:sz w:val="20"/>
                <w:szCs w:val="20"/>
                <w:lang w:eastAsia="ru-RU"/>
              </w:rPr>
              <w:t>в</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1"/>
                <w:sz w:val="20"/>
                <w:szCs w:val="20"/>
                <w:lang w:eastAsia="ru-RU"/>
              </w:rPr>
              <w:t>ни</w:t>
            </w:r>
            <w:r w:rsidRPr="00F713C0">
              <w:rPr>
                <w:rFonts w:ascii="Times New Roman" w:eastAsia="Times New Roman" w:hAnsi="Times New Roman" w:cs="Times New Roman"/>
                <w:color w:val="000000"/>
                <w:sz w:val="20"/>
                <w:szCs w:val="20"/>
                <w:lang w:eastAsia="ru-RU"/>
              </w:rPr>
              <w:t xml:space="preserve">я </w:t>
            </w:r>
            <w:r w:rsidRPr="00F713C0">
              <w:rPr>
                <w:rFonts w:ascii="Times New Roman" w:eastAsia="Times New Roman" w:hAnsi="Times New Roman" w:cs="Times New Roman"/>
                <w:color w:val="000000"/>
                <w:spacing w:val="3"/>
                <w:sz w:val="20"/>
                <w:szCs w:val="20"/>
                <w:lang w:eastAsia="ru-RU"/>
              </w:rPr>
              <w:t>тр</w:t>
            </w:r>
            <w:r w:rsidRPr="00F713C0">
              <w:rPr>
                <w:rFonts w:ascii="Times New Roman" w:eastAsia="Times New Roman" w:hAnsi="Times New Roman" w:cs="Times New Roman"/>
                <w:color w:val="000000"/>
                <w:sz w:val="20"/>
                <w:szCs w:val="20"/>
                <w:lang w:eastAsia="ru-RU"/>
              </w:rPr>
              <w:t>анс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ор</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а</w:t>
            </w:r>
          </w:p>
          <w:p w:rsidR="00FD3A56" w:rsidRPr="00FD3A56" w:rsidRDefault="00FD3A56" w:rsidP="000C5CCF">
            <w:pPr>
              <w:spacing w:after="240" w:line="240" w:lineRule="auto"/>
              <w:jc w:val="center"/>
              <w:rPr>
                <w:rFonts w:ascii="Times New Roman" w:hAnsi="Times New Roman" w:cs="Times New Roman"/>
                <w:color w:val="000000"/>
                <w:sz w:val="20"/>
                <w:szCs w:val="20"/>
              </w:rPr>
            </w:pP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03.04.2020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3236" w:type="dxa"/>
            <w:tcBorders>
              <w:top w:val="nil"/>
              <w:left w:val="nil"/>
              <w:bottom w:val="single" w:sz="8" w:space="0" w:color="auto"/>
              <w:right w:val="single" w:sz="8" w:space="0" w:color="auto"/>
            </w:tcBorders>
            <w:shd w:val="clear" w:color="auto" w:fill="auto"/>
            <w:vAlign w:val="bottom"/>
          </w:tcPr>
          <w:p w:rsidR="00F713C0" w:rsidRPr="00F713C0" w:rsidRDefault="00F713C0" w:rsidP="00F713C0">
            <w:pPr>
              <w:widowControl w:val="0"/>
              <w:tabs>
                <w:tab w:val="left" w:pos="717"/>
              </w:tabs>
              <w:spacing w:before="4" w:after="0" w:line="240" w:lineRule="auto"/>
              <w:ind w:left="9" w:right="1604"/>
              <w:rPr>
                <w:rFonts w:ascii="Times New Roman" w:eastAsia="Times New Roman" w:hAnsi="Times New Roman" w:cs="Times New Roman"/>
                <w:color w:val="000000"/>
                <w:sz w:val="20"/>
                <w:szCs w:val="20"/>
                <w:lang w:eastAsia="ru-RU"/>
              </w:rPr>
            </w:pPr>
            <w:r w:rsidRPr="00F713C0">
              <w:rPr>
                <w:rFonts w:ascii="Times New Roman" w:eastAsia="Times New Roman" w:hAnsi="Times New Roman" w:cs="Times New Roman"/>
                <w:color w:val="000000"/>
                <w:sz w:val="20"/>
                <w:szCs w:val="20"/>
                <w:lang w:eastAsia="ru-RU"/>
              </w:rPr>
              <w:t>Р</w:t>
            </w:r>
            <w:r w:rsidRPr="00F713C0">
              <w:rPr>
                <w:rFonts w:ascii="Times New Roman" w:eastAsia="Times New Roman" w:hAnsi="Times New Roman" w:cs="Times New Roman"/>
                <w:color w:val="000000"/>
                <w:spacing w:val="2"/>
                <w:sz w:val="20"/>
                <w:szCs w:val="20"/>
                <w:lang w:eastAsia="ru-RU"/>
              </w:rPr>
              <w:t>а</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1"/>
                <w:sz w:val="20"/>
                <w:szCs w:val="20"/>
                <w:lang w:eastAsia="ru-RU"/>
              </w:rPr>
              <w:t>ч</w:t>
            </w:r>
            <w:r w:rsidRPr="00F713C0">
              <w:rPr>
                <w:rFonts w:ascii="Times New Roman" w:eastAsia="Times New Roman" w:hAnsi="Times New Roman" w:cs="Times New Roman"/>
                <w:color w:val="000000"/>
                <w:sz w:val="20"/>
                <w:szCs w:val="20"/>
                <w:lang w:eastAsia="ru-RU"/>
              </w:rPr>
              <w:t>ет</w:t>
            </w:r>
            <w:r w:rsidRPr="00F713C0">
              <w:rPr>
                <w:rFonts w:ascii="Times New Roman" w:eastAsia="Times New Roman" w:hAnsi="Times New Roman" w:cs="Times New Roman"/>
                <w:color w:val="000000"/>
                <w:spacing w:val="3"/>
                <w:sz w:val="20"/>
                <w:szCs w:val="20"/>
                <w:lang w:eastAsia="ru-RU"/>
              </w:rPr>
              <w:t xml:space="preserve"> </w:t>
            </w:r>
            <w:r w:rsidRPr="00F713C0">
              <w:rPr>
                <w:rFonts w:ascii="Times New Roman" w:eastAsia="Times New Roman" w:hAnsi="Times New Roman" w:cs="Times New Roman"/>
                <w:color w:val="000000"/>
                <w:spacing w:val="1"/>
                <w:sz w:val="20"/>
                <w:szCs w:val="20"/>
                <w:lang w:eastAsia="ru-RU"/>
              </w:rPr>
              <w:t>п</w:t>
            </w:r>
            <w:r w:rsidRPr="00F713C0">
              <w:rPr>
                <w:rFonts w:ascii="Times New Roman" w:eastAsia="Times New Roman" w:hAnsi="Times New Roman" w:cs="Times New Roman"/>
                <w:color w:val="000000"/>
                <w:sz w:val="20"/>
                <w:szCs w:val="20"/>
                <w:lang w:eastAsia="ru-RU"/>
              </w:rPr>
              <w:t>о</w:t>
            </w:r>
            <w:r w:rsidRPr="00F713C0">
              <w:rPr>
                <w:rFonts w:ascii="Times New Roman" w:eastAsia="Times New Roman" w:hAnsi="Times New Roman" w:cs="Times New Roman"/>
                <w:color w:val="000000"/>
                <w:spacing w:val="3"/>
                <w:sz w:val="20"/>
                <w:szCs w:val="20"/>
                <w:lang w:eastAsia="ru-RU"/>
              </w:rPr>
              <w:t>к</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2"/>
                <w:sz w:val="20"/>
                <w:szCs w:val="20"/>
                <w:lang w:eastAsia="ru-RU"/>
              </w:rPr>
              <w:t>з</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е</w:t>
            </w:r>
            <w:r w:rsidRPr="00F713C0">
              <w:rPr>
                <w:rFonts w:ascii="Times New Roman" w:eastAsia="Times New Roman" w:hAnsi="Times New Roman" w:cs="Times New Roman"/>
                <w:color w:val="000000"/>
                <w:spacing w:val="2"/>
                <w:sz w:val="20"/>
                <w:szCs w:val="20"/>
                <w:lang w:eastAsia="ru-RU"/>
              </w:rPr>
              <w:t>л</w:t>
            </w:r>
            <w:r w:rsidRPr="00F713C0">
              <w:rPr>
                <w:rFonts w:ascii="Times New Roman" w:eastAsia="Times New Roman" w:hAnsi="Times New Roman" w:cs="Times New Roman"/>
                <w:color w:val="000000"/>
                <w:sz w:val="20"/>
                <w:szCs w:val="20"/>
                <w:lang w:eastAsia="ru-RU"/>
              </w:rPr>
              <w:t xml:space="preserve">ей </w:t>
            </w:r>
            <w:r w:rsidRPr="00F713C0">
              <w:rPr>
                <w:rFonts w:ascii="Times New Roman" w:eastAsia="Times New Roman" w:hAnsi="Times New Roman" w:cs="Times New Roman"/>
                <w:color w:val="000000"/>
                <w:spacing w:val="4"/>
                <w:sz w:val="20"/>
                <w:szCs w:val="20"/>
                <w:lang w:eastAsia="ru-RU"/>
              </w:rPr>
              <w:t>и</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ол</w:t>
            </w:r>
            <w:r w:rsidRPr="00F713C0">
              <w:rPr>
                <w:rFonts w:ascii="Times New Roman" w:eastAsia="Times New Roman" w:hAnsi="Times New Roman" w:cs="Times New Roman"/>
                <w:color w:val="000000"/>
                <w:spacing w:val="1"/>
                <w:sz w:val="20"/>
                <w:szCs w:val="20"/>
                <w:lang w:eastAsia="ru-RU"/>
              </w:rPr>
              <w:t>ьз</w:t>
            </w:r>
            <w:r w:rsidRPr="00F713C0">
              <w:rPr>
                <w:rFonts w:ascii="Times New Roman" w:eastAsia="Times New Roman" w:hAnsi="Times New Roman" w:cs="Times New Roman"/>
                <w:color w:val="000000"/>
                <w:spacing w:val="2"/>
                <w:sz w:val="20"/>
                <w:szCs w:val="20"/>
                <w:lang w:eastAsia="ru-RU"/>
              </w:rPr>
              <w:t>о</w:t>
            </w:r>
            <w:r w:rsidRPr="00F713C0">
              <w:rPr>
                <w:rFonts w:ascii="Times New Roman" w:eastAsia="Times New Roman" w:hAnsi="Times New Roman" w:cs="Times New Roman"/>
                <w:color w:val="000000"/>
                <w:spacing w:val="1"/>
                <w:sz w:val="20"/>
                <w:szCs w:val="20"/>
                <w:lang w:eastAsia="ru-RU"/>
              </w:rPr>
              <w:t>в</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1"/>
                <w:sz w:val="20"/>
                <w:szCs w:val="20"/>
                <w:lang w:eastAsia="ru-RU"/>
              </w:rPr>
              <w:t>ни</w:t>
            </w:r>
            <w:r w:rsidRPr="00F713C0">
              <w:rPr>
                <w:rFonts w:ascii="Times New Roman" w:eastAsia="Times New Roman" w:hAnsi="Times New Roman" w:cs="Times New Roman"/>
                <w:color w:val="000000"/>
                <w:sz w:val="20"/>
                <w:szCs w:val="20"/>
                <w:lang w:eastAsia="ru-RU"/>
              </w:rPr>
              <w:t xml:space="preserve">я </w:t>
            </w:r>
            <w:r w:rsidRPr="00F713C0">
              <w:rPr>
                <w:rFonts w:ascii="Times New Roman" w:eastAsia="Times New Roman" w:hAnsi="Times New Roman" w:cs="Times New Roman"/>
                <w:color w:val="000000"/>
                <w:spacing w:val="3"/>
                <w:sz w:val="20"/>
                <w:szCs w:val="20"/>
                <w:lang w:eastAsia="ru-RU"/>
              </w:rPr>
              <w:t>тр</w:t>
            </w:r>
            <w:r w:rsidRPr="00F713C0">
              <w:rPr>
                <w:rFonts w:ascii="Times New Roman" w:eastAsia="Times New Roman" w:hAnsi="Times New Roman" w:cs="Times New Roman"/>
                <w:color w:val="000000"/>
                <w:sz w:val="20"/>
                <w:szCs w:val="20"/>
                <w:lang w:eastAsia="ru-RU"/>
              </w:rPr>
              <w:t>анс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ор</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а</w:t>
            </w:r>
          </w:p>
          <w:p w:rsidR="00FD3A56" w:rsidRPr="00FD3A56" w:rsidRDefault="00FD3A56" w:rsidP="000C5CCF">
            <w:pPr>
              <w:spacing w:after="240" w:line="240" w:lineRule="auto"/>
              <w:jc w:val="center"/>
              <w:rPr>
                <w:rFonts w:ascii="Times New Roman" w:hAnsi="Times New Roman" w:cs="Times New Roman"/>
                <w:color w:val="000000"/>
                <w:sz w:val="20"/>
                <w:szCs w:val="20"/>
              </w:rPr>
            </w:pP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03.04.2020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3236" w:type="dxa"/>
            <w:tcBorders>
              <w:top w:val="nil"/>
              <w:left w:val="nil"/>
              <w:bottom w:val="single" w:sz="8" w:space="0" w:color="auto"/>
              <w:right w:val="single" w:sz="8" w:space="0" w:color="auto"/>
            </w:tcBorders>
            <w:shd w:val="clear" w:color="auto" w:fill="auto"/>
            <w:vAlign w:val="bottom"/>
          </w:tcPr>
          <w:p w:rsidR="00F713C0" w:rsidRPr="00F713C0" w:rsidRDefault="00F713C0" w:rsidP="00F713C0">
            <w:pPr>
              <w:widowControl w:val="0"/>
              <w:tabs>
                <w:tab w:val="left" w:pos="717"/>
              </w:tabs>
              <w:spacing w:before="4" w:after="0" w:line="240" w:lineRule="auto"/>
              <w:ind w:left="9" w:right="1604"/>
              <w:rPr>
                <w:rFonts w:ascii="Times New Roman" w:eastAsia="Times New Roman" w:hAnsi="Times New Roman" w:cs="Times New Roman"/>
                <w:color w:val="000000"/>
                <w:sz w:val="20"/>
                <w:szCs w:val="20"/>
                <w:lang w:eastAsia="ru-RU"/>
              </w:rPr>
            </w:pPr>
            <w:r w:rsidRPr="00F713C0">
              <w:rPr>
                <w:rFonts w:ascii="Times New Roman" w:eastAsia="Times New Roman" w:hAnsi="Times New Roman" w:cs="Times New Roman"/>
                <w:color w:val="000000"/>
                <w:sz w:val="20"/>
                <w:szCs w:val="20"/>
                <w:lang w:eastAsia="ru-RU"/>
              </w:rPr>
              <w:t>Р</w:t>
            </w:r>
            <w:r w:rsidRPr="00F713C0">
              <w:rPr>
                <w:rFonts w:ascii="Times New Roman" w:eastAsia="Times New Roman" w:hAnsi="Times New Roman" w:cs="Times New Roman"/>
                <w:color w:val="000000"/>
                <w:spacing w:val="2"/>
                <w:sz w:val="20"/>
                <w:szCs w:val="20"/>
                <w:lang w:eastAsia="ru-RU"/>
              </w:rPr>
              <w:t>а</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1"/>
                <w:sz w:val="20"/>
                <w:szCs w:val="20"/>
                <w:lang w:eastAsia="ru-RU"/>
              </w:rPr>
              <w:t>ч</w:t>
            </w:r>
            <w:r w:rsidRPr="00F713C0">
              <w:rPr>
                <w:rFonts w:ascii="Times New Roman" w:eastAsia="Times New Roman" w:hAnsi="Times New Roman" w:cs="Times New Roman"/>
                <w:color w:val="000000"/>
                <w:sz w:val="20"/>
                <w:szCs w:val="20"/>
                <w:lang w:eastAsia="ru-RU"/>
              </w:rPr>
              <w:t>ет</w:t>
            </w:r>
            <w:r w:rsidRPr="00F713C0">
              <w:rPr>
                <w:rFonts w:ascii="Times New Roman" w:eastAsia="Times New Roman" w:hAnsi="Times New Roman" w:cs="Times New Roman"/>
                <w:color w:val="000000"/>
                <w:spacing w:val="3"/>
                <w:sz w:val="20"/>
                <w:szCs w:val="20"/>
                <w:lang w:eastAsia="ru-RU"/>
              </w:rPr>
              <w:t xml:space="preserve"> </w:t>
            </w:r>
            <w:r w:rsidRPr="00F713C0">
              <w:rPr>
                <w:rFonts w:ascii="Times New Roman" w:eastAsia="Times New Roman" w:hAnsi="Times New Roman" w:cs="Times New Roman"/>
                <w:color w:val="000000"/>
                <w:spacing w:val="1"/>
                <w:sz w:val="20"/>
                <w:szCs w:val="20"/>
                <w:lang w:eastAsia="ru-RU"/>
              </w:rPr>
              <w:t>п</w:t>
            </w:r>
            <w:r w:rsidRPr="00F713C0">
              <w:rPr>
                <w:rFonts w:ascii="Times New Roman" w:eastAsia="Times New Roman" w:hAnsi="Times New Roman" w:cs="Times New Roman"/>
                <w:color w:val="000000"/>
                <w:sz w:val="20"/>
                <w:szCs w:val="20"/>
                <w:lang w:eastAsia="ru-RU"/>
              </w:rPr>
              <w:t>о</w:t>
            </w:r>
            <w:r w:rsidRPr="00F713C0">
              <w:rPr>
                <w:rFonts w:ascii="Times New Roman" w:eastAsia="Times New Roman" w:hAnsi="Times New Roman" w:cs="Times New Roman"/>
                <w:color w:val="000000"/>
                <w:spacing w:val="3"/>
                <w:sz w:val="20"/>
                <w:szCs w:val="20"/>
                <w:lang w:eastAsia="ru-RU"/>
              </w:rPr>
              <w:t>к</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2"/>
                <w:sz w:val="20"/>
                <w:szCs w:val="20"/>
                <w:lang w:eastAsia="ru-RU"/>
              </w:rPr>
              <w:t>з</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е</w:t>
            </w:r>
            <w:r w:rsidRPr="00F713C0">
              <w:rPr>
                <w:rFonts w:ascii="Times New Roman" w:eastAsia="Times New Roman" w:hAnsi="Times New Roman" w:cs="Times New Roman"/>
                <w:color w:val="000000"/>
                <w:spacing w:val="2"/>
                <w:sz w:val="20"/>
                <w:szCs w:val="20"/>
                <w:lang w:eastAsia="ru-RU"/>
              </w:rPr>
              <w:t>л</w:t>
            </w:r>
            <w:r w:rsidRPr="00F713C0">
              <w:rPr>
                <w:rFonts w:ascii="Times New Roman" w:eastAsia="Times New Roman" w:hAnsi="Times New Roman" w:cs="Times New Roman"/>
                <w:color w:val="000000"/>
                <w:sz w:val="20"/>
                <w:szCs w:val="20"/>
                <w:lang w:eastAsia="ru-RU"/>
              </w:rPr>
              <w:t xml:space="preserve">ей </w:t>
            </w:r>
            <w:r w:rsidRPr="00F713C0">
              <w:rPr>
                <w:rFonts w:ascii="Times New Roman" w:eastAsia="Times New Roman" w:hAnsi="Times New Roman" w:cs="Times New Roman"/>
                <w:color w:val="000000"/>
                <w:spacing w:val="4"/>
                <w:sz w:val="20"/>
                <w:szCs w:val="20"/>
                <w:lang w:eastAsia="ru-RU"/>
              </w:rPr>
              <w:t>и</w:t>
            </w:r>
            <w:r w:rsidRPr="00F713C0">
              <w:rPr>
                <w:rFonts w:ascii="Times New Roman" w:eastAsia="Times New Roman" w:hAnsi="Times New Roman" w:cs="Times New Roman"/>
                <w:color w:val="000000"/>
                <w:sz w:val="20"/>
                <w:szCs w:val="20"/>
                <w:lang w:eastAsia="ru-RU"/>
              </w:rPr>
              <w:t>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ол</w:t>
            </w:r>
            <w:r w:rsidRPr="00F713C0">
              <w:rPr>
                <w:rFonts w:ascii="Times New Roman" w:eastAsia="Times New Roman" w:hAnsi="Times New Roman" w:cs="Times New Roman"/>
                <w:color w:val="000000"/>
                <w:spacing w:val="1"/>
                <w:sz w:val="20"/>
                <w:szCs w:val="20"/>
                <w:lang w:eastAsia="ru-RU"/>
              </w:rPr>
              <w:t>ьз</w:t>
            </w:r>
            <w:r w:rsidRPr="00F713C0">
              <w:rPr>
                <w:rFonts w:ascii="Times New Roman" w:eastAsia="Times New Roman" w:hAnsi="Times New Roman" w:cs="Times New Roman"/>
                <w:color w:val="000000"/>
                <w:spacing w:val="2"/>
                <w:sz w:val="20"/>
                <w:szCs w:val="20"/>
                <w:lang w:eastAsia="ru-RU"/>
              </w:rPr>
              <w:t>о</w:t>
            </w:r>
            <w:r w:rsidRPr="00F713C0">
              <w:rPr>
                <w:rFonts w:ascii="Times New Roman" w:eastAsia="Times New Roman" w:hAnsi="Times New Roman" w:cs="Times New Roman"/>
                <w:color w:val="000000"/>
                <w:spacing w:val="1"/>
                <w:sz w:val="20"/>
                <w:szCs w:val="20"/>
                <w:lang w:eastAsia="ru-RU"/>
              </w:rPr>
              <w:t>в</w:t>
            </w:r>
            <w:r w:rsidRPr="00F713C0">
              <w:rPr>
                <w:rFonts w:ascii="Times New Roman" w:eastAsia="Times New Roman" w:hAnsi="Times New Roman" w:cs="Times New Roman"/>
                <w:color w:val="000000"/>
                <w:sz w:val="20"/>
                <w:szCs w:val="20"/>
                <w:lang w:eastAsia="ru-RU"/>
              </w:rPr>
              <w:t>а</w:t>
            </w:r>
            <w:r w:rsidRPr="00F713C0">
              <w:rPr>
                <w:rFonts w:ascii="Times New Roman" w:eastAsia="Times New Roman" w:hAnsi="Times New Roman" w:cs="Times New Roman"/>
                <w:color w:val="000000"/>
                <w:spacing w:val="1"/>
                <w:sz w:val="20"/>
                <w:szCs w:val="20"/>
                <w:lang w:eastAsia="ru-RU"/>
              </w:rPr>
              <w:t>ни</w:t>
            </w:r>
            <w:r w:rsidRPr="00F713C0">
              <w:rPr>
                <w:rFonts w:ascii="Times New Roman" w:eastAsia="Times New Roman" w:hAnsi="Times New Roman" w:cs="Times New Roman"/>
                <w:color w:val="000000"/>
                <w:sz w:val="20"/>
                <w:szCs w:val="20"/>
                <w:lang w:eastAsia="ru-RU"/>
              </w:rPr>
              <w:t xml:space="preserve">я </w:t>
            </w:r>
            <w:r w:rsidRPr="00F713C0">
              <w:rPr>
                <w:rFonts w:ascii="Times New Roman" w:eastAsia="Times New Roman" w:hAnsi="Times New Roman" w:cs="Times New Roman"/>
                <w:color w:val="000000"/>
                <w:spacing w:val="3"/>
                <w:sz w:val="20"/>
                <w:szCs w:val="20"/>
                <w:lang w:eastAsia="ru-RU"/>
              </w:rPr>
              <w:t>тр</w:t>
            </w:r>
            <w:r w:rsidRPr="00F713C0">
              <w:rPr>
                <w:rFonts w:ascii="Times New Roman" w:eastAsia="Times New Roman" w:hAnsi="Times New Roman" w:cs="Times New Roman"/>
                <w:color w:val="000000"/>
                <w:sz w:val="20"/>
                <w:szCs w:val="20"/>
                <w:lang w:eastAsia="ru-RU"/>
              </w:rPr>
              <w:t>анс</w:t>
            </w:r>
            <w:r w:rsidRPr="00F713C0">
              <w:rPr>
                <w:rFonts w:ascii="Times New Roman" w:eastAsia="Times New Roman" w:hAnsi="Times New Roman" w:cs="Times New Roman"/>
                <w:color w:val="000000"/>
                <w:spacing w:val="3"/>
                <w:sz w:val="20"/>
                <w:szCs w:val="20"/>
                <w:lang w:eastAsia="ru-RU"/>
              </w:rPr>
              <w:t>п</w:t>
            </w:r>
            <w:r w:rsidRPr="00F713C0">
              <w:rPr>
                <w:rFonts w:ascii="Times New Roman" w:eastAsia="Times New Roman" w:hAnsi="Times New Roman" w:cs="Times New Roman"/>
                <w:color w:val="000000"/>
                <w:sz w:val="20"/>
                <w:szCs w:val="20"/>
                <w:lang w:eastAsia="ru-RU"/>
              </w:rPr>
              <w:t>ор</w:t>
            </w:r>
            <w:r w:rsidRPr="00F713C0">
              <w:rPr>
                <w:rFonts w:ascii="Times New Roman" w:eastAsia="Times New Roman" w:hAnsi="Times New Roman" w:cs="Times New Roman"/>
                <w:color w:val="000000"/>
                <w:spacing w:val="3"/>
                <w:sz w:val="20"/>
                <w:szCs w:val="20"/>
                <w:lang w:eastAsia="ru-RU"/>
              </w:rPr>
              <w:t>т</w:t>
            </w:r>
            <w:r w:rsidRPr="00F713C0">
              <w:rPr>
                <w:rFonts w:ascii="Times New Roman" w:eastAsia="Times New Roman" w:hAnsi="Times New Roman" w:cs="Times New Roman"/>
                <w:color w:val="000000"/>
                <w:sz w:val="20"/>
                <w:szCs w:val="20"/>
                <w:lang w:eastAsia="ru-RU"/>
              </w:rPr>
              <w:t>а</w:t>
            </w:r>
          </w:p>
          <w:p w:rsidR="00FD3A56" w:rsidRPr="00FD3A56" w:rsidRDefault="00FD3A56" w:rsidP="000C5CCF">
            <w:pPr>
              <w:spacing w:after="240" w:line="240" w:lineRule="auto"/>
              <w:jc w:val="center"/>
              <w:rPr>
                <w:rFonts w:ascii="Times New Roman" w:hAnsi="Times New Roman" w:cs="Times New Roman"/>
                <w:color w:val="000000"/>
                <w:sz w:val="20"/>
                <w:szCs w:val="20"/>
              </w:rPr>
            </w:pP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03.04.2020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3236" w:type="dxa"/>
            <w:tcBorders>
              <w:top w:val="nil"/>
              <w:left w:val="nil"/>
              <w:bottom w:val="single" w:sz="8" w:space="0" w:color="auto"/>
              <w:right w:val="single" w:sz="8" w:space="0" w:color="auto"/>
            </w:tcBorders>
            <w:shd w:val="clear" w:color="auto" w:fill="auto"/>
            <w:vAlign w:val="bottom"/>
          </w:tcPr>
          <w:p w:rsidR="00FD3A56" w:rsidRPr="00F713C0" w:rsidRDefault="00F713C0" w:rsidP="00FA2F15">
            <w:pPr>
              <w:spacing w:after="240" w:line="240" w:lineRule="auto"/>
              <w:rPr>
                <w:rFonts w:ascii="Times New Roman" w:hAnsi="Times New Roman" w:cs="Times New Roman"/>
                <w:color w:val="000000"/>
                <w:sz w:val="20"/>
                <w:szCs w:val="20"/>
              </w:rPr>
            </w:pP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2"/>
                <w:sz w:val="20"/>
                <w:szCs w:val="20"/>
              </w:rPr>
              <w:t>а</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ч</w:t>
            </w:r>
            <w:r w:rsidRPr="00F713C0">
              <w:rPr>
                <w:rFonts w:ascii="Times New Roman" w:hAnsi="Times New Roman" w:cs="Times New Roman"/>
                <w:color w:val="000000"/>
                <w:sz w:val="20"/>
                <w:szCs w:val="20"/>
              </w:rPr>
              <w:t>ет</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z w:val="20"/>
                <w:szCs w:val="20"/>
              </w:rPr>
              <w:t>ро</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4"/>
                <w:sz w:val="20"/>
                <w:szCs w:val="20"/>
              </w:rPr>
              <w:t>з</w:t>
            </w:r>
            <w:r w:rsidRPr="00F713C0">
              <w:rPr>
                <w:rFonts w:ascii="Times New Roman" w:hAnsi="Times New Roman" w:cs="Times New Roman"/>
                <w:color w:val="000000"/>
                <w:sz w:val="20"/>
                <w:szCs w:val="20"/>
              </w:rPr>
              <w:t>в</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д</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ел</w:t>
            </w:r>
            <w:r w:rsidRPr="00F713C0">
              <w:rPr>
                <w:rFonts w:ascii="Times New Roman" w:hAnsi="Times New Roman" w:cs="Times New Roman"/>
                <w:color w:val="000000"/>
                <w:spacing w:val="1"/>
                <w:sz w:val="20"/>
                <w:szCs w:val="20"/>
              </w:rPr>
              <w:t>ь</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ости</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т</w:t>
            </w:r>
            <w:r w:rsidRPr="00F713C0">
              <w:rPr>
                <w:rFonts w:ascii="Times New Roman" w:hAnsi="Times New Roman" w:cs="Times New Roman"/>
                <w:color w:val="000000"/>
                <w:spacing w:val="2"/>
                <w:sz w:val="20"/>
                <w:szCs w:val="20"/>
              </w:rPr>
              <w:t>р</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1"/>
                <w:sz w:val="20"/>
                <w:szCs w:val="20"/>
              </w:rPr>
              <w:t>тн</w:t>
            </w:r>
            <w:r w:rsidRPr="00F713C0">
              <w:rPr>
                <w:rFonts w:ascii="Times New Roman" w:hAnsi="Times New Roman" w:cs="Times New Roman"/>
                <w:color w:val="000000"/>
                <w:sz w:val="20"/>
                <w:szCs w:val="20"/>
              </w:rPr>
              <w:t>ых</w:t>
            </w:r>
            <w:r w:rsidRPr="00F713C0">
              <w:rPr>
                <w:rFonts w:ascii="Times New Roman" w:hAnsi="Times New Roman" w:cs="Times New Roman"/>
                <w:color w:val="000000"/>
                <w:spacing w:val="5"/>
                <w:sz w:val="20"/>
                <w:szCs w:val="20"/>
              </w:rPr>
              <w:t xml:space="preserve"> </w:t>
            </w:r>
            <w:r w:rsidRPr="00F713C0">
              <w:rPr>
                <w:rFonts w:ascii="Times New Roman" w:hAnsi="Times New Roman" w:cs="Times New Roman"/>
                <w:color w:val="000000"/>
                <w:spacing w:val="-1"/>
                <w:sz w:val="20"/>
                <w:szCs w:val="20"/>
              </w:rPr>
              <w:t>а</w:t>
            </w:r>
            <w:r w:rsidRPr="00F713C0">
              <w:rPr>
                <w:rFonts w:ascii="Times New Roman" w:hAnsi="Times New Roman" w:cs="Times New Roman"/>
                <w:color w:val="000000"/>
                <w:spacing w:val="2"/>
                <w:sz w:val="20"/>
                <w:szCs w:val="20"/>
              </w:rPr>
              <w:t>г</w:t>
            </w:r>
            <w:r w:rsidRPr="00F713C0">
              <w:rPr>
                <w:rFonts w:ascii="Times New Roman" w:hAnsi="Times New Roman" w:cs="Times New Roman"/>
                <w:color w:val="000000"/>
                <w:spacing w:val="3"/>
                <w:sz w:val="20"/>
                <w:szCs w:val="20"/>
              </w:rPr>
              <w:t>р</w:t>
            </w:r>
            <w:r w:rsidRPr="00F713C0">
              <w:rPr>
                <w:rFonts w:ascii="Times New Roman" w:hAnsi="Times New Roman" w:cs="Times New Roman"/>
                <w:color w:val="000000"/>
                <w:sz w:val="20"/>
                <w:szCs w:val="20"/>
              </w:rPr>
              <w:t>е</w:t>
            </w:r>
            <w:r w:rsidRPr="00F713C0">
              <w:rPr>
                <w:rFonts w:ascii="Times New Roman" w:hAnsi="Times New Roman" w:cs="Times New Roman"/>
                <w:color w:val="000000"/>
                <w:spacing w:val="1"/>
                <w:sz w:val="20"/>
                <w:szCs w:val="20"/>
              </w:rPr>
              <w:t>г</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08.04.2020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c>
          <w:tcPr>
            <w:tcW w:w="3236" w:type="dxa"/>
            <w:tcBorders>
              <w:top w:val="nil"/>
              <w:left w:val="nil"/>
              <w:bottom w:val="single" w:sz="8" w:space="0" w:color="auto"/>
              <w:right w:val="single" w:sz="8" w:space="0" w:color="auto"/>
            </w:tcBorders>
            <w:shd w:val="clear" w:color="auto" w:fill="auto"/>
            <w:vAlign w:val="bottom"/>
          </w:tcPr>
          <w:p w:rsidR="00FD3A56" w:rsidRPr="00FD3A56" w:rsidRDefault="00F713C0" w:rsidP="00FA2F15">
            <w:pPr>
              <w:spacing w:after="240" w:line="240" w:lineRule="auto"/>
              <w:rPr>
                <w:rFonts w:ascii="Times New Roman" w:hAnsi="Times New Roman" w:cs="Times New Roman"/>
                <w:color w:val="000000"/>
                <w:sz w:val="20"/>
                <w:szCs w:val="20"/>
              </w:rPr>
            </w:pP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2"/>
                <w:sz w:val="20"/>
                <w:szCs w:val="20"/>
              </w:rPr>
              <w:t>а</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ч</w:t>
            </w:r>
            <w:r w:rsidRPr="00F713C0">
              <w:rPr>
                <w:rFonts w:ascii="Times New Roman" w:hAnsi="Times New Roman" w:cs="Times New Roman"/>
                <w:color w:val="000000"/>
                <w:sz w:val="20"/>
                <w:szCs w:val="20"/>
              </w:rPr>
              <w:t>ет</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z w:val="20"/>
                <w:szCs w:val="20"/>
              </w:rPr>
              <w:t>ро</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4"/>
                <w:sz w:val="20"/>
                <w:szCs w:val="20"/>
              </w:rPr>
              <w:t>з</w:t>
            </w:r>
            <w:r w:rsidRPr="00F713C0">
              <w:rPr>
                <w:rFonts w:ascii="Times New Roman" w:hAnsi="Times New Roman" w:cs="Times New Roman"/>
                <w:color w:val="000000"/>
                <w:sz w:val="20"/>
                <w:szCs w:val="20"/>
              </w:rPr>
              <w:t>в</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д</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ел</w:t>
            </w:r>
            <w:r w:rsidRPr="00F713C0">
              <w:rPr>
                <w:rFonts w:ascii="Times New Roman" w:hAnsi="Times New Roman" w:cs="Times New Roman"/>
                <w:color w:val="000000"/>
                <w:spacing w:val="1"/>
                <w:sz w:val="20"/>
                <w:szCs w:val="20"/>
              </w:rPr>
              <w:t>ь</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ости</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т</w:t>
            </w:r>
            <w:r w:rsidRPr="00F713C0">
              <w:rPr>
                <w:rFonts w:ascii="Times New Roman" w:hAnsi="Times New Roman" w:cs="Times New Roman"/>
                <w:color w:val="000000"/>
                <w:spacing w:val="2"/>
                <w:sz w:val="20"/>
                <w:szCs w:val="20"/>
              </w:rPr>
              <w:t>р</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1"/>
                <w:sz w:val="20"/>
                <w:szCs w:val="20"/>
              </w:rPr>
              <w:t>тн</w:t>
            </w:r>
            <w:r w:rsidRPr="00F713C0">
              <w:rPr>
                <w:rFonts w:ascii="Times New Roman" w:hAnsi="Times New Roman" w:cs="Times New Roman"/>
                <w:color w:val="000000"/>
                <w:sz w:val="20"/>
                <w:szCs w:val="20"/>
              </w:rPr>
              <w:t>ых</w:t>
            </w:r>
            <w:r w:rsidRPr="00F713C0">
              <w:rPr>
                <w:rFonts w:ascii="Times New Roman" w:hAnsi="Times New Roman" w:cs="Times New Roman"/>
                <w:color w:val="000000"/>
                <w:spacing w:val="5"/>
                <w:sz w:val="20"/>
                <w:szCs w:val="20"/>
              </w:rPr>
              <w:t xml:space="preserve"> </w:t>
            </w:r>
            <w:r w:rsidRPr="00F713C0">
              <w:rPr>
                <w:rFonts w:ascii="Times New Roman" w:hAnsi="Times New Roman" w:cs="Times New Roman"/>
                <w:color w:val="000000"/>
                <w:spacing w:val="-1"/>
                <w:sz w:val="20"/>
                <w:szCs w:val="20"/>
              </w:rPr>
              <w:t>а</w:t>
            </w:r>
            <w:r w:rsidRPr="00F713C0">
              <w:rPr>
                <w:rFonts w:ascii="Times New Roman" w:hAnsi="Times New Roman" w:cs="Times New Roman"/>
                <w:color w:val="000000"/>
                <w:spacing w:val="2"/>
                <w:sz w:val="20"/>
                <w:szCs w:val="20"/>
              </w:rPr>
              <w:t>г</w:t>
            </w:r>
            <w:r w:rsidRPr="00F713C0">
              <w:rPr>
                <w:rFonts w:ascii="Times New Roman" w:hAnsi="Times New Roman" w:cs="Times New Roman"/>
                <w:color w:val="000000"/>
                <w:spacing w:val="3"/>
                <w:sz w:val="20"/>
                <w:szCs w:val="20"/>
              </w:rPr>
              <w:t>р</w:t>
            </w:r>
            <w:r w:rsidRPr="00F713C0">
              <w:rPr>
                <w:rFonts w:ascii="Times New Roman" w:hAnsi="Times New Roman" w:cs="Times New Roman"/>
                <w:color w:val="000000"/>
                <w:sz w:val="20"/>
                <w:szCs w:val="20"/>
              </w:rPr>
              <w:t>е</w:t>
            </w:r>
            <w:r w:rsidRPr="00F713C0">
              <w:rPr>
                <w:rFonts w:ascii="Times New Roman" w:hAnsi="Times New Roman" w:cs="Times New Roman"/>
                <w:color w:val="000000"/>
                <w:spacing w:val="1"/>
                <w:sz w:val="20"/>
                <w:szCs w:val="20"/>
              </w:rPr>
              <w:t>г</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08.04.2020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3236" w:type="dxa"/>
            <w:tcBorders>
              <w:top w:val="nil"/>
              <w:left w:val="nil"/>
              <w:bottom w:val="single" w:sz="8" w:space="0" w:color="auto"/>
              <w:right w:val="single" w:sz="8" w:space="0" w:color="auto"/>
            </w:tcBorders>
            <w:shd w:val="clear" w:color="auto" w:fill="auto"/>
            <w:vAlign w:val="bottom"/>
          </w:tcPr>
          <w:p w:rsidR="00FD3A56" w:rsidRPr="00FD3A56" w:rsidRDefault="00F713C0" w:rsidP="00FA2F15">
            <w:pPr>
              <w:spacing w:after="240" w:line="240" w:lineRule="auto"/>
              <w:rPr>
                <w:rFonts w:ascii="Times New Roman" w:hAnsi="Times New Roman" w:cs="Times New Roman"/>
                <w:color w:val="000000"/>
                <w:sz w:val="20"/>
                <w:szCs w:val="20"/>
              </w:rPr>
            </w:pP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2"/>
                <w:sz w:val="20"/>
                <w:szCs w:val="20"/>
              </w:rPr>
              <w:t>а</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ч</w:t>
            </w:r>
            <w:r w:rsidRPr="00F713C0">
              <w:rPr>
                <w:rFonts w:ascii="Times New Roman" w:hAnsi="Times New Roman" w:cs="Times New Roman"/>
                <w:color w:val="000000"/>
                <w:sz w:val="20"/>
                <w:szCs w:val="20"/>
              </w:rPr>
              <w:t>ет</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z w:val="20"/>
                <w:szCs w:val="20"/>
              </w:rPr>
              <w:t>ро</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4"/>
                <w:sz w:val="20"/>
                <w:szCs w:val="20"/>
              </w:rPr>
              <w:t>з</w:t>
            </w:r>
            <w:r w:rsidRPr="00F713C0">
              <w:rPr>
                <w:rFonts w:ascii="Times New Roman" w:hAnsi="Times New Roman" w:cs="Times New Roman"/>
                <w:color w:val="000000"/>
                <w:sz w:val="20"/>
                <w:szCs w:val="20"/>
              </w:rPr>
              <w:t>в</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д</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ел</w:t>
            </w:r>
            <w:r w:rsidRPr="00F713C0">
              <w:rPr>
                <w:rFonts w:ascii="Times New Roman" w:hAnsi="Times New Roman" w:cs="Times New Roman"/>
                <w:color w:val="000000"/>
                <w:spacing w:val="1"/>
                <w:sz w:val="20"/>
                <w:szCs w:val="20"/>
              </w:rPr>
              <w:t>ь</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ости</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т</w:t>
            </w:r>
            <w:r w:rsidRPr="00F713C0">
              <w:rPr>
                <w:rFonts w:ascii="Times New Roman" w:hAnsi="Times New Roman" w:cs="Times New Roman"/>
                <w:color w:val="000000"/>
                <w:spacing w:val="2"/>
                <w:sz w:val="20"/>
                <w:szCs w:val="20"/>
              </w:rPr>
              <w:t>р</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1"/>
                <w:sz w:val="20"/>
                <w:szCs w:val="20"/>
              </w:rPr>
              <w:t>тн</w:t>
            </w:r>
            <w:r w:rsidRPr="00F713C0">
              <w:rPr>
                <w:rFonts w:ascii="Times New Roman" w:hAnsi="Times New Roman" w:cs="Times New Roman"/>
                <w:color w:val="000000"/>
                <w:sz w:val="20"/>
                <w:szCs w:val="20"/>
              </w:rPr>
              <w:t>ых</w:t>
            </w:r>
            <w:r w:rsidRPr="00F713C0">
              <w:rPr>
                <w:rFonts w:ascii="Times New Roman" w:hAnsi="Times New Roman" w:cs="Times New Roman"/>
                <w:color w:val="000000"/>
                <w:spacing w:val="5"/>
                <w:sz w:val="20"/>
                <w:szCs w:val="20"/>
              </w:rPr>
              <w:t xml:space="preserve"> </w:t>
            </w:r>
            <w:r w:rsidRPr="00F713C0">
              <w:rPr>
                <w:rFonts w:ascii="Times New Roman" w:hAnsi="Times New Roman" w:cs="Times New Roman"/>
                <w:color w:val="000000"/>
                <w:spacing w:val="-1"/>
                <w:sz w:val="20"/>
                <w:szCs w:val="20"/>
              </w:rPr>
              <w:t>а</w:t>
            </w:r>
            <w:r w:rsidRPr="00F713C0">
              <w:rPr>
                <w:rFonts w:ascii="Times New Roman" w:hAnsi="Times New Roman" w:cs="Times New Roman"/>
                <w:color w:val="000000"/>
                <w:spacing w:val="2"/>
                <w:sz w:val="20"/>
                <w:szCs w:val="20"/>
              </w:rPr>
              <w:t>г</w:t>
            </w:r>
            <w:r w:rsidRPr="00F713C0">
              <w:rPr>
                <w:rFonts w:ascii="Times New Roman" w:hAnsi="Times New Roman" w:cs="Times New Roman"/>
                <w:color w:val="000000"/>
                <w:spacing w:val="3"/>
                <w:sz w:val="20"/>
                <w:szCs w:val="20"/>
              </w:rPr>
              <w:t>р</w:t>
            </w:r>
            <w:r w:rsidRPr="00F713C0">
              <w:rPr>
                <w:rFonts w:ascii="Times New Roman" w:hAnsi="Times New Roman" w:cs="Times New Roman"/>
                <w:color w:val="000000"/>
                <w:sz w:val="20"/>
                <w:szCs w:val="20"/>
              </w:rPr>
              <w:t>е</w:t>
            </w:r>
            <w:r w:rsidRPr="00F713C0">
              <w:rPr>
                <w:rFonts w:ascii="Times New Roman" w:hAnsi="Times New Roman" w:cs="Times New Roman"/>
                <w:color w:val="000000"/>
                <w:spacing w:val="1"/>
                <w:sz w:val="20"/>
                <w:szCs w:val="20"/>
              </w:rPr>
              <w:t>г</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FD3A56"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tcPr>
          <w:p w:rsidR="00FD3A56" w:rsidRPr="000C5CCF" w:rsidRDefault="00FD3A56"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09.04.2020</w:t>
            </w:r>
          </w:p>
        </w:tc>
        <w:tc>
          <w:tcPr>
            <w:tcW w:w="743" w:type="dxa"/>
            <w:tcBorders>
              <w:top w:val="nil"/>
              <w:left w:val="single" w:sz="8" w:space="0" w:color="auto"/>
              <w:bottom w:val="single" w:sz="8" w:space="0" w:color="auto"/>
              <w:right w:val="single" w:sz="8" w:space="0" w:color="auto"/>
            </w:tcBorders>
            <w:shd w:val="clear" w:color="auto" w:fill="auto"/>
            <w:noWrap/>
            <w:vAlign w:val="bottom"/>
          </w:tcPr>
          <w:p w:rsidR="00FD3A56"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w:t>
            </w:r>
          </w:p>
        </w:tc>
        <w:tc>
          <w:tcPr>
            <w:tcW w:w="1765" w:type="dxa"/>
            <w:tcBorders>
              <w:top w:val="nil"/>
              <w:left w:val="nil"/>
              <w:bottom w:val="single" w:sz="8" w:space="0" w:color="auto"/>
              <w:right w:val="single" w:sz="8" w:space="0" w:color="auto"/>
            </w:tcBorders>
            <w:shd w:val="clear" w:color="auto" w:fill="auto"/>
            <w:noWrap/>
            <w:vAlign w:val="bottom"/>
          </w:tcPr>
          <w:p w:rsidR="00FD3A56"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3236" w:type="dxa"/>
            <w:tcBorders>
              <w:top w:val="nil"/>
              <w:left w:val="nil"/>
              <w:bottom w:val="single" w:sz="8" w:space="0" w:color="auto"/>
              <w:right w:val="single" w:sz="8" w:space="0" w:color="auto"/>
            </w:tcBorders>
            <w:shd w:val="clear" w:color="auto" w:fill="auto"/>
            <w:vAlign w:val="bottom"/>
          </w:tcPr>
          <w:p w:rsidR="00FD3A56" w:rsidRPr="00FD3A56" w:rsidRDefault="00F713C0" w:rsidP="00FA2F15">
            <w:pPr>
              <w:spacing w:after="240" w:line="240" w:lineRule="auto"/>
              <w:rPr>
                <w:rFonts w:ascii="Times New Roman" w:hAnsi="Times New Roman" w:cs="Times New Roman"/>
                <w:color w:val="000000"/>
                <w:sz w:val="20"/>
                <w:szCs w:val="20"/>
              </w:rPr>
            </w:pP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2"/>
                <w:sz w:val="20"/>
                <w:szCs w:val="20"/>
              </w:rPr>
              <w:t>а</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ч</w:t>
            </w:r>
            <w:r w:rsidRPr="00F713C0">
              <w:rPr>
                <w:rFonts w:ascii="Times New Roman" w:hAnsi="Times New Roman" w:cs="Times New Roman"/>
                <w:color w:val="000000"/>
                <w:sz w:val="20"/>
                <w:szCs w:val="20"/>
              </w:rPr>
              <w:t>ет</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z w:val="20"/>
                <w:szCs w:val="20"/>
              </w:rPr>
              <w:t>ро</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4"/>
                <w:sz w:val="20"/>
                <w:szCs w:val="20"/>
              </w:rPr>
              <w:t>з</w:t>
            </w:r>
            <w:r w:rsidRPr="00F713C0">
              <w:rPr>
                <w:rFonts w:ascii="Times New Roman" w:hAnsi="Times New Roman" w:cs="Times New Roman"/>
                <w:color w:val="000000"/>
                <w:sz w:val="20"/>
                <w:szCs w:val="20"/>
              </w:rPr>
              <w:t>в</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д</w:t>
            </w:r>
            <w:r w:rsidRPr="00F713C0">
              <w:rPr>
                <w:rFonts w:ascii="Times New Roman" w:hAnsi="Times New Roman" w:cs="Times New Roman"/>
                <w:color w:val="000000"/>
                <w:spacing w:val="1"/>
                <w:sz w:val="20"/>
                <w:szCs w:val="20"/>
              </w:rPr>
              <w:t>и</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ел</w:t>
            </w:r>
            <w:r w:rsidRPr="00F713C0">
              <w:rPr>
                <w:rFonts w:ascii="Times New Roman" w:hAnsi="Times New Roman" w:cs="Times New Roman"/>
                <w:color w:val="000000"/>
                <w:spacing w:val="1"/>
                <w:sz w:val="20"/>
                <w:szCs w:val="20"/>
              </w:rPr>
              <w:t>ь</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ости</w:t>
            </w:r>
            <w:r w:rsidRPr="00F713C0">
              <w:rPr>
                <w:rFonts w:ascii="Times New Roman" w:hAnsi="Times New Roman" w:cs="Times New Roman"/>
                <w:color w:val="000000"/>
                <w:spacing w:val="3"/>
                <w:sz w:val="20"/>
                <w:szCs w:val="20"/>
              </w:rPr>
              <w:t xml:space="preserve"> </w:t>
            </w:r>
            <w:r w:rsidRPr="00F713C0">
              <w:rPr>
                <w:rFonts w:ascii="Times New Roman" w:hAnsi="Times New Roman" w:cs="Times New Roman"/>
                <w:color w:val="000000"/>
                <w:spacing w:val="1"/>
                <w:sz w:val="20"/>
                <w:szCs w:val="20"/>
              </w:rPr>
              <w:lastRenderedPageBreak/>
              <w:t>т</w:t>
            </w:r>
            <w:r w:rsidRPr="00F713C0">
              <w:rPr>
                <w:rFonts w:ascii="Times New Roman" w:hAnsi="Times New Roman" w:cs="Times New Roman"/>
                <w:color w:val="000000"/>
                <w:spacing w:val="2"/>
                <w:sz w:val="20"/>
                <w:szCs w:val="20"/>
              </w:rPr>
              <w:t>р</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н</w:t>
            </w:r>
            <w:r w:rsidRPr="00F713C0">
              <w:rPr>
                <w:rFonts w:ascii="Times New Roman" w:hAnsi="Times New Roman" w:cs="Times New Roman"/>
                <w:color w:val="000000"/>
                <w:sz w:val="20"/>
                <w:szCs w:val="20"/>
              </w:rPr>
              <w:t>с</w:t>
            </w:r>
            <w:r w:rsidRPr="00F713C0">
              <w:rPr>
                <w:rFonts w:ascii="Times New Roman" w:hAnsi="Times New Roman" w:cs="Times New Roman"/>
                <w:color w:val="000000"/>
                <w:spacing w:val="1"/>
                <w:sz w:val="20"/>
                <w:szCs w:val="20"/>
              </w:rPr>
              <w:t>п</w:t>
            </w:r>
            <w:r w:rsidRPr="00F713C0">
              <w:rPr>
                <w:rFonts w:ascii="Times New Roman" w:hAnsi="Times New Roman" w:cs="Times New Roman"/>
                <w:color w:val="000000"/>
                <w:spacing w:val="2"/>
                <w:sz w:val="20"/>
                <w:szCs w:val="20"/>
              </w:rPr>
              <w:t>о</w:t>
            </w:r>
            <w:r w:rsidRPr="00F713C0">
              <w:rPr>
                <w:rFonts w:ascii="Times New Roman" w:hAnsi="Times New Roman" w:cs="Times New Roman"/>
                <w:color w:val="000000"/>
                <w:sz w:val="20"/>
                <w:szCs w:val="20"/>
              </w:rPr>
              <w:t>р</w:t>
            </w:r>
            <w:r w:rsidRPr="00F713C0">
              <w:rPr>
                <w:rFonts w:ascii="Times New Roman" w:hAnsi="Times New Roman" w:cs="Times New Roman"/>
                <w:color w:val="000000"/>
                <w:spacing w:val="1"/>
                <w:sz w:val="20"/>
                <w:szCs w:val="20"/>
              </w:rPr>
              <w:t>тн</w:t>
            </w:r>
            <w:r w:rsidRPr="00F713C0">
              <w:rPr>
                <w:rFonts w:ascii="Times New Roman" w:hAnsi="Times New Roman" w:cs="Times New Roman"/>
                <w:color w:val="000000"/>
                <w:sz w:val="20"/>
                <w:szCs w:val="20"/>
              </w:rPr>
              <w:t>ых</w:t>
            </w:r>
            <w:r w:rsidRPr="00F713C0">
              <w:rPr>
                <w:rFonts w:ascii="Times New Roman" w:hAnsi="Times New Roman" w:cs="Times New Roman"/>
                <w:color w:val="000000"/>
                <w:spacing w:val="5"/>
                <w:sz w:val="20"/>
                <w:szCs w:val="20"/>
              </w:rPr>
              <w:t xml:space="preserve"> </w:t>
            </w:r>
            <w:r w:rsidRPr="00F713C0">
              <w:rPr>
                <w:rFonts w:ascii="Times New Roman" w:hAnsi="Times New Roman" w:cs="Times New Roman"/>
                <w:color w:val="000000"/>
                <w:spacing w:val="-1"/>
                <w:sz w:val="20"/>
                <w:szCs w:val="20"/>
              </w:rPr>
              <w:t>а</w:t>
            </w:r>
            <w:r w:rsidRPr="00F713C0">
              <w:rPr>
                <w:rFonts w:ascii="Times New Roman" w:hAnsi="Times New Roman" w:cs="Times New Roman"/>
                <w:color w:val="000000"/>
                <w:spacing w:val="2"/>
                <w:sz w:val="20"/>
                <w:szCs w:val="20"/>
              </w:rPr>
              <w:t>г</w:t>
            </w:r>
            <w:r w:rsidRPr="00F713C0">
              <w:rPr>
                <w:rFonts w:ascii="Times New Roman" w:hAnsi="Times New Roman" w:cs="Times New Roman"/>
                <w:color w:val="000000"/>
                <w:spacing w:val="3"/>
                <w:sz w:val="20"/>
                <w:szCs w:val="20"/>
              </w:rPr>
              <w:t>р</w:t>
            </w:r>
            <w:r w:rsidRPr="00F713C0">
              <w:rPr>
                <w:rFonts w:ascii="Times New Roman" w:hAnsi="Times New Roman" w:cs="Times New Roman"/>
                <w:color w:val="000000"/>
                <w:sz w:val="20"/>
                <w:szCs w:val="20"/>
              </w:rPr>
              <w:t>е</w:t>
            </w:r>
            <w:r w:rsidRPr="00F713C0">
              <w:rPr>
                <w:rFonts w:ascii="Times New Roman" w:hAnsi="Times New Roman" w:cs="Times New Roman"/>
                <w:color w:val="000000"/>
                <w:spacing w:val="1"/>
                <w:sz w:val="20"/>
                <w:szCs w:val="20"/>
              </w:rPr>
              <w:t>г</w:t>
            </w:r>
            <w:r w:rsidRPr="00F713C0">
              <w:rPr>
                <w:rFonts w:ascii="Times New Roman" w:hAnsi="Times New Roman" w:cs="Times New Roman"/>
                <w:color w:val="000000"/>
                <w:sz w:val="20"/>
                <w:szCs w:val="20"/>
              </w:rPr>
              <w:t>а</w:t>
            </w:r>
            <w:r w:rsidRPr="00F713C0">
              <w:rPr>
                <w:rFonts w:ascii="Times New Roman" w:hAnsi="Times New Roman" w:cs="Times New Roman"/>
                <w:color w:val="000000"/>
                <w:spacing w:val="3"/>
                <w:sz w:val="20"/>
                <w:szCs w:val="20"/>
              </w:rPr>
              <w:t>т</w:t>
            </w:r>
            <w:r w:rsidRPr="00F713C0">
              <w:rPr>
                <w:rFonts w:ascii="Times New Roman" w:hAnsi="Times New Roman" w:cs="Times New Roman"/>
                <w:color w:val="000000"/>
                <w:sz w:val="20"/>
                <w:szCs w:val="20"/>
              </w:rPr>
              <w:t>ов</w:t>
            </w:r>
          </w:p>
        </w:tc>
        <w:tc>
          <w:tcPr>
            <w:tcW w:w="1099" w:type="dxa"/>
            <w:tcBorders>
              <w:top w:val="nil"/>
              <w:left w:val="nil"/>
              <w:bottom w:val="single" w:sz="8" w:space="0" w:color="auto"/>
              <w:right w:val="single" w:sz="8" w:space="0" w:color="auto"/>
            </w:tcBorders>
            <w:shd w:val="clear" w:color="auto" w:fill="auto"/>
            <w:noWrap/>
            <w:vAlign w:val="bottom"/>
          </w:tcPr>
          <w:p w:rsidR="00FD3A56" w:rsidRPr="000C5CCF" w:rsidRDefault="00FD3A56" w:rsidP="000C5CCF">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tcPr>
          <w:p w:rsidR="00FD3A56" w:rsidRPr="00FD3A56" w:rsidRDefault="00986838" w:rsidP="000C5CCF">
            <w:pPr>
              <w:spacing w:after="0" w:line="240" w:lineRule="auto"/>
              <w:jc w:val="center"/>
              <w:rPr>
                <w:rFonts w:ascii="Times New Roman" w:hAnsi="Times New Roman" w:cs="Times New Roman"/>
                <w:b/>
                <w:sz w:val="20"/>
                <w:szCs w:val="20"/>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tcPr>
          <w:p w:rsidR="00FD3A56" w:rsidRPr="000C5CCF" w:rsidRDefault="00FD3A56" w:rsidP="000C5CCF">
            <w:pPr>
              <w:spacing w:after="0" w:line="240" w:lineRule="auto"/>
              <w:rPr>
                <w:rFonts w:ascii="Times New Roman" w:eastAsia="Times New Roman" w:hAnsi="Times New Roman" w:cs="Times New Roman"/>
                <w:b/>
                <w:bCs/>
                <w:color w:val="000000"/>
                <w:sz w:val="16"/>
                <w:szCs w:val="16"/>
                <w:lang w:eastAsia="ru-RU"/>
              </w:rPr>
            </w:pPr>
          </w:p>
        </w:tc>
      </w:tr>
      <w:tr w:rsidR="009234A0" w:rsidRPr="000C5CCF" w:rsidTr="002C6094">
        <w:trPr>
          <w:trHeight w:val="627"/>
        </w:trPr>
        <w:tc>
          <w:tcPr>
            <w:tcW w:w="3458" w:type="dxa"/>
            <w:vMerge/>
            <w:tcBorders>
              <w:top w:val="single" w:sz="8" w:space="0" w:color="auto"/>
              <w:left w:val="single" w:sz="8" w:space="0" w:color="auto"/>
              <w:bottom w:val="single" w:sz="8" w:space="0" w:color="000000"/>
              <w:right w:val="nil"/>
            </w:tcBorders>
            <w:vAlign w:val="center"/>
            <w:hideMark/>
          </w:tcPr>
          <w:p w:rsidR="009234A0" w:rsidRPr="000C5CCF" w:rsidRDefault="009234A0" w:rsidP="000C5CCF">
            <w:pPr>
              <w:spacing w:after="0" w:line="240" w:lineRule="auto"/>
              <w:rPr>
                <w:rFonts w:ascii="Times New Roman" w:eastAsia="Times New Roman" w:hAnsi="Times New Roman" w:cs="Times New Roman"/>
                <w:color w:val="000000"/>
                <w:sz w:val="20"/>
                <w:szCs w:val="20"/>
                <w:lang w:eastAsia="ru-RU"/>
              </w:rPr>
            </w:pPr>
          </w:p>
        </w:tc>
        <w:tc>
          <w:tcPr>
            <w:tcW w:w="936" w:type="dxa"/>
            <w:tcBorders>
              <w:top w:val="nil"/>
              <w:left w:val="single" w:sz="8" w:space="0" w:color="auto"/>
              <w:bottom w:val="single" w:sz="8" w:space="0" w:color="auto"/>
              <w:right w:val="single" w:sz="8" w:space="0" w:color="auto"/>
            </w:tcBorders>
          </w:tcPr>
          <w:p w:rsidR="009234A0" w:rsidRDefault="009234A0" w:rsidP="000C5CCF">
            <w:pPr>
              <w:spacing w:after="0" w:line="240" w:lineRule="auto"/>
              <w:jc w:val="center"/>
              <w:rPr>
                <w:rFonts w:ascii="Times New Roman" w:eastAsia="Times New Roman" w:hAnsi="Times New Roman" w:cs="Times New Roman"/>
                <w:color w:val="000000"/>
                <w:sz w:val="16"/>
                <w:szCs w:val="16"/>
                <w:lang w:eastAsia="ru-RU"/>
              </w:rPr>
            </w:pPr>
          </w:p>
          <w:p w:rsidR="002C013E"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09.04</w:t>
            </w:r>
            <w:r w:rsidR="002C013E">
              <w:rPr>
                <w:rFonts w:ascii="Times New Roman" w:eastAsia="Times New Roman" w:hAnsi="Times New Roman" w:cs="Times New Roman"/>
                <w:color w:val="000000"/>
                <w:sz w:val="16"/>
                <w:szCs w:val="16"/>
                <w:lang w:eastAsia="ru-RU"/>
              </w:rPr>
              <w:t>.2020</w:t>
            </w:r>
          </w:p>
        </w:tc>
        <w:tc>
          <w:tcPr>
            <w:tcW w:w="743" w:type="dxa"/>
            <w:tcBorders>
              <w:top w:val="nil"/>
              <w:left w:val="single" w:sz="8" w:space="0" w:color="auto"/>
              <w:bottom w:val="single" w:sz="8" w:space="0" w:color="auto"/>
              <w:right w:val="single" w:sz="8" w:space="0" w:color="auto"/>
            </w:tcBorders>
            <w:shd w:val="clear" w:color="auto" w:fill="auto"/>
            <w:noWrap/>
            <w:vAlign w:val="bottom"/>
            <w:hideMark/>
          </w:tcPr>
          <w:p w:rsidR="009234A0"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w:t>
            </w:r>
          </w:p>
        </w:tc>
        <w:tc>
          <w:tcPr>
            <w:tcW w:w="1765" w:type="dxa"/>
            <w:tcBorders>
              <w:top w:val="nil"/>
              <w:left w:val="nil"/>
              <w:bottom w:val="single" w:sz="8" w:space="0" w:color="auto"/>
              <w:right w:val="single" w:sz="8" w:space="0" w:color="auto"/>
            </w:tcBorders>
            <w:shd w:val="clear" w:color="auto" w:fill="auto"/>
            <w:noWrap/>
            <w:vAlign w:val="bottom"/>
            <w:hideMark/>
          </w:tcPr>
          <w:p w:rsidR="009234A0" w:rsidRPr="000C5CCF" w:rsidRDefault="00986838" w:rsidP="000C5CC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3236" w:type="dxa"/>
            <w:tcBorders>
              <w:top w:val="nil"/>
              <w:left w:val="nil"/>
              <w:bottom w:val="single" w:sz="8" w:space="0" w:color="auto"/>
              <w:right w:val="single" w:sz="8" w:space="0" w:color="auto"/>
            </w:tcBorders>
            <w:shd w:val="clear" w:color="auto" w:fill="auto"/>
            <w:vAlign w:val="bottom"/>
            <w:hideMark/>
          </w:tcPr>
          <w:p w:rsidR="009234A0" w:rsidRPr="00FD3A56" w:rsidRDefault="00F713C0" w:rsidP="00FA2F15">
            <w:pPr>
              <w:spacing w:after="240" w:line="240" w:lineRule="auto"/>
              <w:rPr>
                <w:rFonts w:ascii="Times New Roman" w:eastAsia="Times New Roman" w:hAnsi="Times New Roman" w:cs="Times New Roman"/>
                <w:color w:val="000000" w:themeColor="text1"/>
                <w:sz w:val="20"/>
                <w:szCs w:val="20"/>
                <w:lang w:eastAsia="ru-RU"/>
              </w:rPr>
            </w:pPr>
            <w:r w:rsidRPr="00F713C0">
              <w:rPr>
                <w:rFonts w:ascii="Times New Roman" w:eastAsia="Times New Roman" w:hAnsi="Times New Roman" w:cs="Times New Roman"/>
                <w:color w:val="000000" w:themeColor="text1"/>
                <w:sz w:val="20"/>
                <w:szCs w:val="20"/>
                <w:lang w:eastAsia="ru-RU"/>
              </w:rPr>
              <w:t>Расчет потребности в транспортных средствах</w:t>
            </w:r>
          </w:p>
        </w:tc>
        <w:tc>
          <w:tcPr>
            <w:tcW w:w="1099" w:type="dxa"/>
            <w:tcBorders>
              <w:top w:val="nil"/>
              <w:left w:val="nil"/>
              <w:bottom w:val="single" w:sz="8" w:space="0" w:color="auto"/>
              <w:right w:val="single" w:sz="8" w:space="0" w:color="auto"/>
            </w:tcBorders>
            <w:shd w:val="clear" w:color="auto" w:fill="auto"/>
            <w:noWrap/>
            <w:vAlign w:val="bottom"/>
            <w:hideMark/>
          </w:tcPr>
          <w:p w:rsidR="009234A0" w:rsidRPr="000C5CCF" w:rsidRDefault="009234A0" w:rsidP="000C5CCF">
            <w:pPr>
              <w:spacing w:after="0" w:line="240" w:lineRule="auto"/>
              <w:jc w:val="center"/>
              <w:rPr>
                <w:rFonts w:ascii="Times New Roman" w:eastAsia="Times New Roman" w:hAnsi="Times New Roman" w:cs="Times New Roman"/>
                <w:color w:val="000000"/>
                <w:sz w:val="16"/>
                <w:szCs w:val="16"/>
                <w:lang w:eastAsia="ru-RU"/>
              </w:rPr>
            </w:pPr>
            <w:r w:rsidRPr="000C5CCF">
              <w:rPr>
                <w:rFonts w:ascii="Times New Roman" w:eastAsia="Times New Roman" w:hAnsi="Times New Roman" w:cs="Times New Roman"/>
                <w:color w:val="000000"/>
                <w:sz w:val="16"/>
                <w:szCs w:val="16"/>
                <w:lang w:eastAsia="ru-RU"/>
              </w:rPr>
              <w:t>1</w:t>
            </w:r>
          </w:p>
        </w:tc>
        <w:tc>
          <w:tcPr>
            <w:tcW w:w="1650" w:type="dxa"/>
            <w:tcBorders>
              <w:top w:val="nil"/>
              <w:left w:val="nil"/>
              <w:bottom w:val="single" w:sz="8" w:space="0" w:color="auto"/>
              <w:right w:val="single" w:sz="8" w:space="0" w:color="auto"/>
            </w:tcBorders>
            <w:shd w:val="clear" w:color="auto" w:fill="auto"/>
            <w:vAlign w:val="bottom"/>
            <w:hideMark/>
          </w:tcPr>
          <w:p w:rsidR="009234A0" w:rsidRPr="00FD3A56" w:rsidRDefault="00FD3A56" w:rsidP="000C5CCF">
            <w:pPr>
              <w:spacing w:after="0" w:line="240" w:lineRule="auto"/>
              <w:jc w:val="center"/>
              <w:rPr>
                <w:rFonts w:ascii="Times New Roman" w:eastAsia="Times New Roman" w:hAnsi="Times New Roman" w:cs="Times New Roman"/>
                <w:b/>
                <w:bCs/>
                <w:color w:val="000000"/>
                <w:sz w:val="20"/>
                <w:szCs w:val="20"/>
                <w:lang w:eastAsia="ru-RU"/>
              </w:rPr>
            </w:pPr>
            <w:r w:rsidRPr="00FD3A56">
              <w:rPr>
                <w:rFonts w:ascii="Times New Roman" w:hAnsi="Times New Roman" w:cs="Times New Roman"/>
                <w:b/>
                <w:sz w:val="20"/>
                <w:szCs w:val="20"/>
              </w:rPr>
              <w:t>Закрепление знаний</w:t>
            </w:r>
          </w:p>
        </w:tc>
        <w:tc>
          <w:tcPr>
            <w:tcW w:w="1077" w:type="dxa"/>
            <w:tcBorders>
              <w:top w:val="nil"/>
              <w:left w:val="nil"/>
              <w:bottom w:val="single" w:sz="8" w:space="0" w:color="auto"/>
              <w:right w:val="single" w:sz="8" w:space="0" w:color="auto"/>
            </w:tcBorders>
            <w:shd w:val="clear" w:color="auto" w:fill="auto"/>
            <w:vAlign w:val="bottom"/>
            <w:hideMark/>
          </w:tcPr>
          <w:p w:rsidR="009234A0" w:rsidRPr="00FD3A56" w:rsidRDefault="00FD3A56" w:rsidP="000C5CCF">
            <w:pPr>
              <w:spacing w:after="0" w:line="240" w:lineRule="auto"/>
              <w:jc w:val="center"/>
              <w:rPr>
                <w:rFonts w:ascii="Times New Roman" w:eastAsia="Times New Roman" w:hAnsi="Times New Roman" w:cs="Times New Roman"/>
                <w:color w:val="000000"/>
                <w:sz w:val="20"/>
                <w:szCs w:val="20"/>
                <w:lang w:eastAsia="ru-RU"/>
              </w:rPr>
            </w:pPr>
            <w:r w:rsidRPr="00FD3A56">
              <w:rPr>
                <w:rFonts w:ascii="Times New Roman" w:hAnsi="Times New Roman" w:cs="Times New Roman"/>
                <w:b/>
                <w:sz w:val="20"/>
                <w:szCs w:val="20"/>
              </w:rPr>
              <w:t>Письменный опрос</w:t>
            </w:r>
          </w:p>
        </w:tc>
        <w:tc>
          <w:tcPr>
            <w:tcW w:w="1077" w:type="dxa"/>
            <w:vMerge/>
            <w:tcBorders>
              <w:top w:val="nil"/>
              <w:left w:val="single" w:sz="8" w:space="0" w:color="auto"/>
              <w:bottom w:val="single" w:sz="8" w:space="0" w:color="000000"/>
              <w:right w:val="single" w:sz="8" w:space="0" w:color="auto"/>
            </w:tcBorders>
            <w:vAlign w:val="center"/>
            <w:hideMark/>
          </w:tcPr>
          <w:p w:rsidR="009234A0" w:rsidRPr="000C5CCF" w:rsidRDefault="009234A0" w:rsidP="000C5CCF">
            <w:pPr>
              <w:spacing w:after="0" w:line="240" w:lineRule="auto"/>
              <w:rPr>
                <w:rFonts w:ascii="Times New Roman" w:eastAsia="Times New Roman" w:hAnsi="Times New Roman" w:cs="Times New Roman"/>
                <w:b/>
                <w:bCs/>
                <w:color w:val="000000"/>
                <w:sz w:val="16"/>
                <w:szCs w:val="16"/>
                <w:lang w:eastAsia="ru-RU"/>
              </w:rPr>
            </w:pPr>
          </w:p>
        </w:tc>
      </w:tr>
    </w:tbl>
    <w:p w:rsidR="0082440D" w:rsidRDefault="0082440D"/>
    <w:p w:rsidR="00A92DEB" w:rsidRDefault="00A92DEB"/>
    <w:p w:rsidR="00A92DEB" w:rsidRPr="00F67EFE" w:rsidRDefault="00F67EFE">
      <w:pPr>
        <w:rPr>
          <w:rFonts w:ascii="Times New Roman" w:hAnsi="Times New Roman" w:cs="Times New Roman"/>
          <w:b/>
          <w:sz w:val="28"/>
          <w:szCs w:val="28"/>
        </w:rPr>
      </w:pPr>
      <w:r>
        <w:rPr>
          <w:rFonts w:ascii="Times New Roman" w:hAnsi="Times New Roman" w:cs="Times New Roman"/>
          <w:b/>
          <w:sz w:val="28"/>
          <w:szCs w:val="28"/>
        </w:rPr>
        <w:t xml:space="preserve">                                                                             </w:t>
      </w:r>
      <w:r w:rsidR="00A57AD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67EFE">
        <w:rPr>
          <w:rFonts w:ascii="Times New Roman" w:hAnsi="Times New Roman" w:cs="Times New Roman"/>
          <w:b/>
          <w:sz w:val="28"/>
          <w:szCs w:val="28"/>
        </w:rPr>
        <w:t>Урок №66</w:t>
      </w:r>
    </w:p>
    <w:p w:rsidR="00A57ADB" w:rsidRDefault="00A57ADB" w:rsidP="00A57ADB">
      <w:pPr>
        <w:pStyle w:val="1"/>
        <w:jc w:val="center"/>
        <w:rPr>
          <w:rFonts w:ascii="Times New Roman" w:hAnsi="Times New Roman" w:cs="Times New Roman"/>
          <w:color w:val="000000"/>
          <w:spacing w:val="3"/>
          <w:sz w:val="24"/>
          <w:szCs w:val="24"/>
        </w:rPr>
      </w:pPr>
      <w:r>
        <w:t xml:space="preserve">           </w:t>
      </w:r>
      <w:r w:rsidR="00F67EFE">
        <w:rPr>
          <w:rFonts w:ascii="Times New Roman" w:hAnsi="Times New Roman" w:cs="Times New Roman"/>
        </w:rPr>
        <w:t xml:space="preserve"> </w:t>
      </w:r>
      <w:r w:rsidR="00F67EFE" w:rsidRPr="00A57ADB">
        <w:rPr>
          <w:rFonts w:ascii="Times New Roman" w:hAnsi="Times New Roman" w:cs="Times New Roman"/>
          <w:color w:val="000000" w:themeColor="text1"/>
          <w:sz w:val="22"/>
          <w:szCs w:val="22"/>
        </w:rPr>
        <w:t>ТЕМА:</w:t>
      </w:r>
      <w:r w:rsidR="00F67EFE" w:rsidRPr="00A57ADB">
        <w:rPr>
          <w:rFonts w:ascii="Times New Roman" w:hAnsi="Times New Roman" w:cs="Times New Roman"/>
          <w:color w:val="000000" w:themeColor="text1"/>
          <w:spacing w:val="2"/>
          <w:sz w:val="22"/>
          <w:szCs w:val="22"/>
        </w:rPr>
        <w:t xml:space="preserve"> </w:t>
      </w:r>
      <w:r w:rsidR="00F67EFE" w:rsidRPr="00A57ADB">
        <w:rPr>
          <w:rFonts w:ascii="Times New Roman" w:hAnsi="Times New Roman" w:cs="Times New Roman"/>
          <w:color w:val="000000" w:themeColor="text1"/>
          <w:sz w:val="24"/>
          <w:szCs w:val="24"/>
        </w:rPr>
        <w:t>Механизация</w:t>
      </w:r>
      <w:r w:rsidR="00F67EFE" w:rsidRPr="00A57ADB">
        <w:rPr>
          <w:rFonts w:ascii="Times New Roman" w:hAnsi="Times New Roman" w:cs="Times New Roman"/>
          <w:color w:val="000000" w:themeColor="text1"/>
          <w:spacing w:val="5"/>
          <w:sz w:val="24"/>
          <w:szCs w:val="24"/>
        </w:rPr>
        <w:t xml:space="preserve"> </w:t>
      </w:r>
      <w:r w:rsidR="00F67EFE" w:rsidRPr="00A57ADB">
        <w:rPr>
          <w:rFonts w:ascii="Times New Roman" w:hAnsi="Times New Roman" w:cs="Times New Roman"/>
          <w:color w:val="000000"/>
          <w:spacing w:val="4"/>
          <w:sz w:val="24"/>
          <w:szCs w:val="24"/>
        </w:rPr>
        <w:t>п</w:t>
      </w:r>
      <w:r w:rsidR="00F67EFE" w:rsidRPr="00A57ADB">
        <w:rPr>
          <w:rFonts w:ascii="Times New Roman" w:hAnsi="Times New Roman" w:cs="Times New Roman"/>
          <w:color w:val="000000"/>
          <w:spacing w:val="2"/>
          <w:sz w:val="24"/>
          <w:szCs w:val="24"/>
        </w:rPr>
        <w:t>ог</w:t>
      </w:r>
      <w:r w:rsidR="00F67EFE" w:rsidRPr="00A57ADB">
        <w:rPr>
          <w:rFonts w:ascii="Times New Roman" w:hAnsi="Times New Roman" w:cs="Times New Roman"/>
          <w:color w:val="000000"/>
          <w:spacing w:val="8"/>
          <w:sz w:val="24"/>
          <w:szCs w:val="24"/>
        </w:rPr>
        <w:t>р</w:t>
      </w:r>
      <w:r w:rsidR="00F67EFE" w:rsidRPr="00A57ADB">
        <w:rPr>
          <w:rFonts w:ascii="Times New Roman" w:hAnsi="Times New Roman" w:cs="Times New Roman"/>
          <w:color w:val="000000"/>
          <w:spacing w:val="-1"/>
          <w:sz w:val="24"/>
          <w:szCs w:val="24"/>
        </w:rPr>
        <w:t>у</w:t>
      </w:r>
      <w:r w:rsidR="00F67EFE" w:rsidRPr="00A57ADB">
        <w:rPr>
          <w:rFonts w:ascii="Times New Roman" w:hAnsi="Times New Roman" w:cs="Times New Roman"/>
          <w:color w:val="000000"/>
          <w:spacing w:val="2"/>
          <w:sz w:val="24"/>
          <w:szCs w:val="24"/>
        </w:rPr>
        <w:t>з</w:t>
      </w:r>
      <w:r w:rsidR="00F67EFE" w:rsidRPr="00A57ADB">
        <w:rPr>
          <w:rFonts w:ascii="Times New Roman" w:hAnsi="Times New Roman" w:cs="Times New Roman"/>
          <w:color w:val="000000"/>
          <w:spacing w:val="5"/>
          <w:sz w:val="24"/>
          <w:szCs w:val="24"/>
        </w:rPr>
        <w:t>о</w:t>
      </w:r>
      <w:r w:rsidR="00F67EFE" w:rsidRPr="00A57ADB">
        <w:rPr>
          <w:rFonts w:ascii="Times New Roman" w:hAnsi="Times New Roman" w:cs="Times New Roman"/>
          <w:color w:val="000000"/>
          <w:spacing w:val="4"/>
          <w:sz w:val="24"/>
          <w:szCs w:val="24"/>
        </w:rPr>
        <w:t>ч</w:t>
      </w:r>
      <w:r w:rsidR="00F67EFE" w:rsidRPr="00A57ADB">
        <w:rPr>
          <w:rFonts w:ascii="Times New Roman" w:hAnsi="Times New Roman" w:cs="Times New Roman"/>
          <w:color w:val="000000"/>
          <w:spacing w:val="3"/>
          <w:sz w:val="24"/>
          <w:szCs w:val="24"/>
        </w:rPr>
        <w:t>н</w:t>
      </w:r>
      <w:r w:rsidR="00F67EFE" w:rsidRPr="00A57ADB">
        <w:rPr>
          <w:rFonts w:ascii="Times New Roman" w:hAnsi="Times New Roman" w:cs="Times New Roman"/>
          <w:color w:val="000000"/>
          <w:spacing w:val="2"/>
          <w:sz w:val="24"/>
          <w:szCs w:val="24"/>
        </w:rPr>
        <w:t>о</w:t>
      </w:r>
      <w:r w:rsidR="00F67EFE" w:rsidRPr="00A57ADB">
        <w:rPr>
          <w:rFonts w:ascii="Times New Roman" w:hAnsi="Times New Roman" w:cs="Times New Roman"/>
          <w:color w:val="000000"/>
          <w:sz w:val="24"/>
          <w:szCs w:val="24"/>
        </w:rPr>
        <w:t>-</w:t>
      </w:r>
      <w:r w:rsidR="00F67EFE" w:rsidRPr="00A57ADB">
        <w:rPr>
          <w:rFonts w:ascii="Times New Roman" w:hAnsi="Times New Roman" w:cs="Times New Roman"/>
          <w:color w:val="000000"/>
          <w:spacing w:val="5"/>
          <w:sz w:val="24"/>
          <w:szCs w:val="24"/>
        </w:rPr>
        <w:t>р</w:t>
      </w:r>
      <w:r w:rsidR="00F67EFE" w:rsidRPr="00A57ADB">
        <w:rPr>
          <w:rFonts w:ascii="Times New Roman" w:hAnsi="Times New Roman" w:cs="Times New Roman"/>
          <w:color w:val="000000"/>
          <w:spacing w:val="1"/>
          <w:sz w:val="24"/>
          <w:szCs w:val="24"/>
        </w:rPr>
        <w:t>а</w:t>
      </w:r>
      <w:r w:rsidR="00F67EFE" w:rsidRPr="00A57ADB">
        <w:rPr>
          <w:rFonts w:ascii="Times New Roman" w:hAnsi="Times New Roman" w:cs="Times New Roman"/>
          <w:color w:val="000000"/>
          <w:spacing w:val="4"/>
          <w:sz w:val="24"/>
          <w:szCs w:val="24"/>
        </w:rPr>
        <w:t>з</w:t>
      </w:r>
      <w:r w:rsidR="00F67EFE" w:rsidRPr="00A57ADB">
        <w:rPr>
          <w:rFonts w:ascii="Times New Roman" w:hAnsi="Times New Roman" w:cs="Times New Roman"/>
          <w:color w:val="000000"/>
          <w:spacing w:val="2"/>
          <w:sz w:val="24"/>
          <w:szCs w:val="24"/>
        </w:rPr>
        <w:t>г</w:t>
      </w:r>
      <w:r w:rsidR="00F67EFE" w:rsidRPr="00A57ADB">
        <w:rPr>
          <w:rFonts w:ascii="Times New Roman" w:hAnsi="Times New Roman" w:cs="Times New Roman"/>
          <w:color w:val="000000"/>
          <w:spacing w:val="8"/>
          <w:sz w:val="24"/>
          <w:szCs w:val="24"/>
        </w:rPr>
        <w:t>р</w:t>
      </w:r>
      <w:r w:rsidR="00F67EFE" w:rsidRPr="00A57ADB">
        <w:rPr>
          <w:rFonts w:ascii="Times New Roman" w:hAnsi="Times New Roman" w:cs="Times New Roman"/>
          <w:color w:val="000000"/>
          <w:spacing w:val="-1"/>
          <w:sz w:val="24"/>
          <w:szCs w:val="24"/>
        </w:rPr>
        <w:t>у</w:t>
      </w:r>
      <w:r w:rsidR="00F67EFE" w:rsidRPr="00A57ADB">
        <w:rPr>
          <w:rFonts w:ascii="Times New Roman" w:hAnsi="Times New Roman" w:cs="Times New Roman"/>
          <w:color w:val="000000"/>
          <w:spacing w:val="2"/>
          <w:sz w:val="24"/>
          <w:szCs w:val="24"/>
        </w:rPr>
        <w:t>з</w:t>
      </w:r>
      <w:r w:rsidR="00F67EFE" w:rsidRPr="00A57ADB">
        <w:rPr>
          <w:rFonts w:ascii="Times New Roman" w:hAnsi="Times New Roman" w:cs="Times New Roman"/>
          <w:color w:val="000000"/>
          <w:spacing w:val="5"/>
          <w:sz w:val="24"/>
          <w:szCs w:val="24"/>
        </w:rPr>
        <w:t>о</w:t>
      </w:r>
      <w:r w:rsidR="00F67EFE" w:rsidRPr="00A57ADB">
        <w:rPr>
          <w:rFonts w:ascii="Times New Roman" w:hAnsi="Times New Roman" w:cs="Times New Roman"/>
          <w:color w:val="000000"/>
          <w:spacing w:val="1"/>
          <w:sz w:val="24"/>
          <w:szCs w:val="24"/>
        </w:rPr>
        <w:t>ч</w:t>
      </w:r>
      <w:r w:rsidR="00F67EFE" w:rsidRPr="00A57ADB">
        <w:rPr>
          <w:rFonts w:ascii="Times New Roman" w:hAnsi="Times New Roman" w:cs="Times New Roman"/>
          <w:color w:val="000000"/>
          <w:spacing w:val="3"/>
          <w:sz w:val="24"/>
          <w:szCs w:val="24"/>
        </w:rPr>
        <w:t>н</w:t>
      </w:r>
      <w:r w:rsidR="00F67EFE" w:rsidRPr="00A57ADB">
        <w:rPr>
          <w:rFonts w:ascii="Times New Roman" w:hAnsi="Times New Roman" w:cs="Times New Roman"/>
          <w:color w:val="000000"/>
          <w:spacing w:val="2"/>
          <w:sz w:val="24"/>
          <w:szCs w:val="24"/>
        </w:rPr>
        <w:t>ы</w:t>
      </w:r>
      <w:r w:rsidR="00F67EFE" w:rsidRPr="00A57ADB">
        <w:rPr>
          <w:rFonts w:ascii="Times New Roman" w:hAnsi="Times New Roman" w:cs="Times New Roman"/>
          <w:color w:val="000000"/>
          <w:sz w:val="24"/>
          <w:szCs w:val="24"/>
        </w:rPr>
        <w:t>х</w:t>
      </w:r>
      <w:r w:rsidR="00F67EFE" w:rsidRPr="00A57ADB">
        <w:rPr>
          <w:rFonts w:ascii="Times New Roman" w:hAnsi="Times New Roman" w:cs="Times New Roman"/>
          <w:color w:val="000000"/>
          <w:spacing w:val="7"/>
          <w:sz w:val="24"/>
          <w:szCs w:val="24"/>
        </w:rPr>
        <w:t xml:space="preserve"> </w:t>
      </w:r>
      <w:r w:rsidR="00F67EFE" w:rsidRPr="00A57ADB">
        <w:rPr>
          <w:rFonts w:ascii="Times New Roman" w:hAnsi="Times New Roman" w:cs="Times New Roman"/>
          <w:color w:val="000000"/>
          <w:spacing w:val="3"/>
          <w:sz w:val="24"/>
          <w:szCs w:val="24"/>
        </w:rPr>
        <w:t>р</w:t>
      </w:r>
      <w:r w:rsidR="00F67EFE" w:rsidRPr="00A57ADB">
        <w:rPr>
          <w:rFonts w:ascii="Times New Roman" w:hAnsi="Times New Roman" w:cs="Times New Roman"/>
          <w:color w:val="000000"/>
          <w:spacing w:val="4"/>
          <w:sz w:val="24"/>
          <w:szCs w:val="24"/>
        </w:rPr>
        <w:t>а</w:t>
      </w:r>
      <w:r w:rsidR="00F67EFE" w:rsidRPr="00A57ADB">
        <w:rPr>
          <w:rFonts w:ascii="Times New Roman" w:hAnsi="Times New Roman" w:cs="Times New Roman"/>
          <w:color w:val="000000"/>
          <w:spacing w:val="3"/>
          <w:sz w:val="24"/>
          <w:szCs w:val="24"/>
        </w:rPr>
        <w:t>б</w:t>
      </w:r>
      <w:r w:rsidR="00F67EFE" w:rsidRPr="00A57ADB">
        <w:rPr>
          <w:rFonts w:ascii="Times New Roman" w:hAnsi="Times New Roman" w:cs="Times New Roman"/>
          <w:color w:val="000000"/>
          <w:spacing w:val="5"/>
          <w:sz w:val="24"/>
          <w:szCs w:val="24"/>
        </w:rPr>
        <w:t>о</w:t>
      </w:r>
      <w:r w:rsidR="00F67EFE" w:rsidRPr="00A57ADB">
        <w:rPr>
          <w:rFonts w:ascii="Times New Roman" w:hAnsi="Times New Roman" w:cs="Times New Roman"/>
          <w:color w:val="000000"/>
          <w:spacing w:val="3"/>
          <w:sz w:val="24"/>
          <w:szCs w:val="24"/>
        </w:rPr>
        <w:t>т</w:t>
      </w:r>
      <w:r>
        <w:rPr>
          <w:rFonts w:ascii="Times New Roman" w:hAnsi="Times New Roman" w:cs="Times New Roman"/>
          <w:color w:val="000000"/>
          <w:spacing w:val="3"/>
          <w:sz w:val="24"/>
          <w:szCs w:val="24"/>
        </w:rPr>
        <w:t xml:space="preserve">                                                                                                               </w:t>
      </w:r>
    </w:p>
    <w:p w:rsidR="00A57ADB" w:rsidRDefault="00A57ADB" w:rsidP="00A57ADB">
      <w:pPr>
        <w:pStyle w:val="1"/>
        <w:jc w:val="center"/>
        <w:rPr>
          <w:rFonts w:ascii="Times New Roman" w:hAnsi="Times New Roman" w:cs="Times New Roman"/>
          <w:color w:val="000000"/>
          <w:spacing w:val="3"/>
          <w:sz w:val="24"/>
          <w:szCs w:val="24"/>
        </w:rPr>
      </w:pPr>
    </w:p>
    <w:p w:rsidR="00A57ADB" w:rsidRPr="00A57ADB" w:rsidRDefault="00A57ADB" w:rsidP="00A57ADB">
      <w:pPr>
        <w:pStyle w:val="1"/>
        <w:rPr>
          <w:rFonts w:ascii="Times New Roman" w:eastAsia="Times New Roman" w:hAnsi="Times New Roman" w:cs="Times New Roman"/>
          <w:b w:val="0"/>
          <w:bCs w:val="0"/>
          <w:color w:val="000000"/>
          <w:kern w:val="36"/>
          <w:sz w:val="20"/>
          <w:szCs w:val="20"/>
          <w:lang w:eastAsia="ru-RU"/>
        </w:rPr>
      </w:pPr>
      <w:r w:rsidRPr="00A57ADB">
        <w:rPr>
          <w:rFonts w:ascii="Times New Roman" w:eastAsia="Times New Roman" w:hAnsi="Times New Roman" w:cs="Times New Roman"/>
          <w:b w:val="0"/>
          <w:bCs w:val="0"/>
          <w:color w:val="000000"/>
          <w:kern w:val="36"/>
          <w:sz w:val="20"/>
          <w:szCs w:val="20"/>
          <w:lang w:eastAsia="ru-RU"/>
        </w:rPr>
        <w:t>Механизация погрузо-разгрузочных работ при перевозке сельскохозяйственных грузов</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Уборка и перевозка </w:t>
      </w:r>
      <w:r w:rsidRPr="00A57ADB">
        <w:rPr>
          <w:rFonts w:ascii="Times New Roman" w:eastAsia="Times New Roman" w:hAnsi="Times New Roman" w:cs="Times New Roman"/>
          <w:i/>
          <w:iCs/>
          <w:color w:val="000000"/>
          <w:sz w:val="20"/>
          <w:szCs w:val="20"/>
          <w:lang w:eastAsia="ru-RU"/>
        </w:rPr>
        <w:t>зерна</w:t>
      </w:r>
      <w:r w:rsidRPr="00A57ADB">
        <w:rPr>
          <w:rFonts w:ascii="Times New Roman" w:eastAsia="Times New Roman" w:hAnsi="Times New Roman" w:cs="Times New Roman"/>
          <w:color w:val="000000"/>
          <w:sz w:val="20"/>
          <w:szCs w:val="20"/>
          <w:lang w:eastAsia="ru-RU"/>
        </w:rPr>
        <w:t> от комбайнов на зерноочи</w:t>
      </w:r>
      <w:r w:rsidRPr="00A57ADB">
        <w:rPr>
          <w:rFonts w:ascii="Times New Roman" w:eastAsia="Times New Roman" w:hAnsi="Times New Roman" w:cs="Times New Roman"/>
          <w:color w:val="000000"/>
          <w:sz w:val="20"/>
          <w:szCs w:val="20"/>
          <w:lang w:eastAsia="ru-RU"/>
        </w:rPr>
        <w:softHyphen/>
        <w:t>стительные тока и заготовительные пункты предопределяют не</w:t>
      </w:r>
      <w:r w:rsidRPr="00A57ADB">
        <w:rPr>
          <w:rFonts w:ascii="Times New Roman" w:eastAsia="Times New Roman" w:hAnsi="Times New Roman" w:cs="Times New Roman"/>
          <w:color w:val="000000"/>
          <w:sz w:val="20"/>
          <w:szCs w:val="20"/>
          <w:lang w:eastAsia="ru-RU"/>
        </w:rPr>
        <w:softHyphen/>
        <w:t>однократную перегрузку.</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Загрузка зерна на начальном этапе производится путем опо</w:t>
      </w:r>
      <w:r w:rsidRPr="00A57ADB">
        <w:rPr>
          <w:rFonts w:ascii="Times New Roman" w:eastAsia="Times New Roman" w:hAnsi="Times New Roman" w:cs="Times New Roman"/>
          <w:color w:val="000000"/>
          <w:sz w:val="20"/>
          <w:szCs w:val="20"/>
          <w:lang w:eastAsia="ru-RU"/>
        </w:rPr>
        <w:softHyphen/>
        <w:t>рожнения бункера комбайна. На маршруте «поле – зерноочиститель</w:t>
      </w:r>
      <w:r w:rsidRPr="00A57ADB">
        <w:rPr>
          <w:rFonts w:ascii="Times New Roman" w:eastAsia="Times New Roman" w:hAnsi="Times New Roman" w:cs="Times New Roman"/>
          <w:color w:val="000000"/>
          <w:sz w:val="20"/>
          <w:szCs w:val="20"/>
          <w:lang w:eastAsia="ru-RU"/>
        </w:rPr>
        <w:softHyphen/>
        <w:t>ный» ток используют </w:t>
      </w:r>
      <w:proofErr w:type="spellStart"/>
      <w:r w:rsidRPr="00A57ADB">
        <w:rPr>
          <w:rFonts w:ascii="Times New Roman" w:eastAsia="Times New Roman" w:hAnsi="Times New Roman" w:cs="Times New Roman"/>
          <w:i/>
          <w:iCs/>
          <w:color w:val="000000"/>
          <w:sz w:val="20"/>
          <w:szCs w:val="20"/>
          <w:lang w:eastAsia="ru-RU"/>
        </w:rPr>
        <w:t>комбитрайлерную</w:t>
      </w:r>
      <w:proofErr w:type="spellEnd"/>
      <w:r w:rsidRPr="00A57ADB">
        <w:rPr>
          <w:rFonts w:ascii="Times New Roman" w:eastAsia="Times New Roman" w:hAnsi="Times New Roman" w:cs="Times New Roman"/>
          <w:color w:val="000000"/>
          <w:sz w:val="20"/>
          <w:szCs w:val="20"/>
          <w:lang w:eastAsia="ru-RU"/>
        </w:rPr>
        <w:t> (от комбайна в прицепах трактором до ближайшей до</w:t>
      </w:r>
      <w:r w:rsidRPr="00A57ADB">
        <w:rPr>
          <w:rFonts w:ascii="Times New Roman" w:eastAsia="Times New Roman" w:hAnsi="Times New Roman" w:cs="Times New Roman"/>
          <w:color w:val="000000"/>
          <w:sz w:val="20"/>
          <w:szCs w:val="20"/>
          <w:lang w:eastAsia="ru-RU"/>
        </w:rPr>
        <w:softHyphen/>
        <w:t>роги, затем автопоездами – до зерноочистительного тока) и</w:t>
      </w:r>
      <w:r w:rsidRPr="00A57ADB">
        <w:rPr>
          <w:rFonts w:ascii="Times New Roman" w:eastAsia="Times New Roman" w:hAnsi="Times New Roman" w:cs="Times New Roman"/>
          <w:i/>
          <w:iCs/>
          <w:color w:val="000000"/>
          <w:sz w:val="20"/>
          <w:szCs w:val="20"/>
          <w:lang w:eastAsia="ru-RU"/>
        </w:rPr>
        <w:t> </w:t>
      </w:r>
      <w:proofErr w:type="gramStart"/>
      <w:r w:rsidRPr="00A57ADB">
        <w:rPr>
          <w:rFonts w:ascii="Times New Roman" w:eastAsia="Times New Roman" w:hAnsi="Times New Roman" w:cs="Times New Roman"/>
          <w:i/>
          <w:iCs/>
          <w:color w:val="000000"/>
          <w:sz w:val="20"/>
          <w:szCs w:val="20"/>
          <w:lang w:eastAsia="ru-RU"/>
        </w:rPr>
        <w:t>пор</w:t>
      </w:r>
      <w:r w:rsidRPr="00A57ADB">
        <w:rPr>
          <w:rFonts w:ascii="Times New Roman" w:eastAsia="Times New Roman" w:hAnsi="Times New Roman" w:cs="Times New Roman"/>
          <w:i/>
          <w:iCs/>
          <w:color w:val="000000"/>
          <w:sz w:val="20"/>
          <w:szCs w:val="20"/>
          <w:lang w:eastAsia="ru-RU"/>
        </w:rPr>
        <w:softHyphen/>
        <w:t>ционную</w:t>
      </w:r>
      <w:proofErr w:type="gramEnd"/>
      <w:r w:rsidRPr="00A57ADB">
        <w:rPr>
          <w:rFonts w:ascii="Times New Roman" w:eastAsia="Times New Roman" w:hAnsi="Times New Roman" w:cs="Times New Roman"/>
          <w:color w:val="000000"/>
          <w:sz w:val="20"/>
          <w:szCs w:val="20"/>
          <w:lang w:eastAsia="ru-RU"/>
        </w:rPr>
        <w:t> (прицепы устанавливают в поле во вполне определен</w:t>
      </w:r>
      <w:r w:rsidRPr="00A57ADB">
        <w:rPr>
          <w:rFonts w:ascii="Times New Roman" w:eastAsia="Times New Roman" w:hAnsi="Times New Roman" w:cs="Times New Roman"/>
          <w:color w:val="000000"/>
          <w:sz w:val="20"/>
          <w:szCs w:val="20"/>
          <w:lang w:eastAsia="ru-RU"/>
        </w:rPr>
        <w:softHyphen/>
        <w:t>ных местах) технологии транспорти</w:t>
      </w:r>
      <w:r w:rsidRPr="00A57ADB">
        <w:rPr>
          <w:rFonts w:ascii="Times New Roman" w:eastAsia="Times New Roman" w:hAnsi="Times New Roman" w:cs="Times New Roman"/>
          <w:color w:val="000000"/>
          <w:sz w:val="20"/>
          <w:szCs w:val="20"/>
          <w:lang w:eastAsia="ru-RU"/>
        </w:rPr>
        <w:softHyphen/>
        <w:t xml:space="preserve">рования. Поскольку расстояние транспортирования не превышает 10 – 12 км, целесообразно использовать автомобили-самосвалы и самосвальные автопоезда, а также тракторы с самосвальными прицепами. Применение самосвалов не требует наличия разгрузочных устройств </w:t>
      </w:r>
      <w:proofErr w:type="gramStart"/>
      <w:r w:rsidRPr="00A57ADB">
        <w:rPr>
          <w:rFonts w:ascii="Times New Roman" w:eastAsia="Times New Roman" w:hAnsi="Times New Roman" w:cs="Times New Roman"/>
          <w:color w:val="000000"/>
          <w:sz w:val="20"/>
          <w:szCs w:val="20"/>
          <w:lang w:eastAsia="ru-RU"/>
        </w:rPr>
        <w:t>на</w:t>
      </w:r>
      <w:proofErr w:type="gramEnd"/>
      <w:r w:rsidRPr="00A57ADB">
        <w:rPr>
          <w:rFonts w:ascii="Times New Roman" w:eastAsia="Times New Roman" w:hAnsi="Times New Roman" w:cs="Times New Roman"/>
          <w:color w:val="000000"/>
          <w:sz w:val="20"/>
          <w:szCs w:val="20"/>
          <w:lang w:eastAsia="ru-RU"/>
        </w:rPr>
        <w:t xml:space="preserve"> току.</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При использовании бортовых автомобилей на токах приме</w:t>
      </w:r>
      <w:r w:rsidRPr="00A57ADB">
        <w:rPr>
          <w:rFonts w:ascii="Times New Roman" w:eastAsia="Times New Roman" w:hAnsi="Times New Roman" w:cs="Times New Roman"/>
          <w:color w:val="000000"/>
          <w:sz w:val="20"/>
          <w:szCs w:val="20"/>
          <w:lang w:eastAsia="ru-RU"/>
        </w:rPr>
        <w:softHyphen/>
        <w:t>няют стационарные, передвижные и самоходные автомобилераз</w:t>
      </w:r>
      <w:r w:rsidRPr="00A57ADB">
        <w:rPr>
          <w:rFonts w:ascii="Times New Roman" w:eastAsia="Times New Roman" w:hAnsi="Times New Roman" w:cs="Times New Roman"/>
          <w:color w:val="000000"/>
          <w:sz w:val="20"/>
          <w:szCs w:val="20"/>
          <w:lang w:eastAsia="ru-RU"/>
        </w:rPr>
        <w:softHyphen/>
        <w:t>грузчики.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При перевозке зерна с токов на заготовительные пункты (на пристанционные элеваторы) применяют крупнотоннажные авто</w:t>
      </w:r>
      <w:r w:rsidRPr="00A57ADB">
        <w:rPr>
          <w:rFonts w:ascii="Times New Roman" w:eastAsia="Times New Roman" w:hAnsi="Times New Roman" w:cs="Times New Roman"/>
          <w:color w:val="000000"/>
          <w:sz w:val="20"/>
          <w:szCs w:val="20"/>
          <w:lang w:eastAsia="ru-RU"/>
        </w:rPr>
        <w:softHyphen/>
        <w:t>поезда в составе седельного тягача и полуприцепа или автомо</w:t>
      </w:r>
      <w:r w:rsidRPr="00A57ADB">
        <w:rPr>
          <w:rFonts w:ascii="Times New Roman" w:eastAsia="Times New Roman" w:hAnsi="Times New Roman" w:cs="Times New Roman"/>
          <w:color w:val="000000"/>
          <w:sz w:val="20"/>
          <w:szCs w:val="20"/>
          <w:lang w:eastAsia="ru-RU"/>
        </w:rPr>
        <w:softHyphen/>
        <w:t>биля с 1 – 2 прицепами. Т.к. расстояния перевозки на этих участ</w:t>
      </w:r>
      <w:r w:rsidRPr="00A57ADB">
        <w:rPr>
          <w:rFonts w:ascii="Times New Roman" w:eastAsia="Times New Roman" w:hAnsi="Times New Roman" w:cs="Times New Roman"/>
          <w:color w:val="000000"/>
          <w:sz w:val="20"/>
          <w:szCs w:val="20"/>
          <w:lang w:eastAsia="ru-RU"/>
        </w:rPr>
        <w:softHyphen/>
        <w:t>ках обычно ~ 70 км, применяются бортовые автопоезда с уплот</w:t>
      </w:r>
      <w:r w:rsidRPr="00A57ADB">
        <w:rPr>
          <w:rFonts w:ascii="Times New Roman" w:eastAsia="Times New Roman" w:hAnsi="Times New Roman" w:cs="Times New Roman"/>
          <w:color w:val="000000"/>
          <w:sz w:val="20"/>
          <w:szCs w:val="20"/>
          <w:lang w:eastAsia="ru-RU"/>
        </w:rPr>
        <w:softHyphen/>
        <w:t>нением бортовых платформ.</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Погрузка зерна на токах осуществляется зернопогрузчиками или многоковшовыми погрузчиками. Иногда используют бункер</w:t>
      </w:r>
      <w:r w:rsidRPr="00A57ADB">
        <w:rPr>
          <w:rFonts w:ascii="Times New Roman" w:eastAsia="Times New Roman" w:hAnsi="Times New Roman" w:cs="Times New Roman"/>
          <w:color w:val="000000"/>
          <w:sz w:val="20"/>
          <w:szCs w:val="20"/>
          <w:lang w:eastAsia="ru-RU"/>
        </w:rPr>
        <w:softHyphen/>
        <w:t>ные установки. Для разгрузки используются стационарные авто</w:t>
      </w:r>
      <w:r w:rsidRPr="00A57ADB">
        <w:rPr>
          <w:rFonts w:ascii="Times New Roman" w:eastAsia="Times New Roman" w:hAnsi="Times New Roman" w:cs="Times New Roman"/>
          <w:color w:val="000000"/>
          <w:sz w:val="20"/>
          <w:szCs w:val="20"/>
          <w:lang w:eastAsia="ru-RU"/>
        </w:rPr>
        <w:softHyphen/>
        <w:t>мобилеразгрузчики, часто без расцепки прицепов.</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При перевозках </w:t>
      </w:r>
      <w:r w:rsidRPr="00A57ADB">
        <w:rPr>
          <w:rFonts w:ascii="Times New Roman" w:eastAsia="Times New Roman" w:hAnsi="Times New Roman" w:cs="Times New Roman"/>
          <w:i/>
          <w:iCs/>
          <w:color w:val="000000"/>
          <w:sz w:val="20"/>
          <w:szCs w:val="20"/>
          <w:lang w:eastAsia="ru-RU"/>
        </w:rPr>
        <w:t>сахарной свеклы </w:t>
      </w:r>
      <w:r w:rsidRPr="00A57ADB">
        <w:rPr>
          <w:rFonts w:ascii="Times New Roman" w:eastAsia="Times New Roman" w:hAnsi="Times New Roman" w:cs="Times New Roman"/>
          <w:color w:val="000000"/>
          <w:sz w:val="20"/>
          <w:szCs w:val="20"/>
          <w:lang w:eastAsia="ru-RU"/>
        </w:rPr>
        <w:t>выпол</w:t>
      </w:r>
      <w:r w:rsidRPr="00A57ADB">
        <w:rPr>
          <w:rFonts w:ascii="Times New Roman" w:eastAsia="Times New Roman" w:hAnsi="Times New Roman" w:cs="Times New Roman"/>
          <w:color w:val="000000"/>
          <w:sz w:val="20"/>
          <w:szCs w:val="20"/>
          <w:lang w:eastAsia="ru-RU"/>
        </w:rPr>
        <w:softHyphen/>
        <w:t>няются следующие погрузо-разгрузочные операции: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lastRenderedPageBreak/>
        <w:t>- погрузка на полях во время уборки;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 разгрузка в бурты;</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 разгрузка на сахарных заводах (при прямых автомобиль</w:t>
      </w:r>
      <w:r w:rsidRPr="00A57ADB">
        <w:rPr>
          <w:rFonts w:ascii="Times New Roman" w:eastAsia="Times New Roman" w:hAnsi="Times New Roman" w:cs="Times New Roman"/>
          <w:color w:val="000000"/>
          <w:sz w:val="20"/>
          <w:szCs w:val="20"/>
          <w:lang w:eastAsia="ru-RU"/>
        </w:rPr>
        <w:softHyphen/>
        <w:t>ных перевозках) или на железнодорожных станциях и пристанях.</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При </w:t>
      </w:r>
      <w:r w:rsidRPr="00A57ADB">
        <w:rPr>
          <w:rFonts w:ascii="Times New Roman" w:eastAsia="Times New Roman" w:hAnsi="Times New Roman" w:cs="Times New Roman"/>
          <w:i/>
          <w:iCs/>
          <w:color w:val="000000"/>
          <w:sz w:val="20"/>
          <w:szCs w:val="20"/>
          <w:lang w:eastAsia="ru-RU"/>
        </w:rPr>
        <w:t>раздельном</w:t>
      </w:r>
      <w:r w:rsidRPr="00A57ADB">
        <w:rPr>
          <w:rFonts w:ascii="Times New Roman" w:eastAsia="Times New Roman" w:hAnsi="Times New Roman" w:cs="Times New Roman"/>
          <w:color w:val="000000"/>
          <w:sz w:val="20"/>
          <w:szCs w:val="20"/>
          <w:lang w:eastAsia="ru-RU"/>
        </w:rPr>
        <w:t> способе уборки комбайн укладывает свеклу в небольшие кучи или валки, из которых свекла загружается в ав</w:t>
      </w:r>
      <w:r w:rsidRPr="00A57ADB">
        <w:rPr>
          <w:rFonts w:ascii="Times New Roman" w:eastAsia="Times New Roman" w:hAnsi="Times New Roman" w:cs="Times New Roman"/>
          <w:color w:val="000000"/>
          <w:sz w:val="20"/>
          <w:szCs w:val="20"/>
          <w:lang w:eastAsia="ru-RU"/>
        </w:rPr>
        <w:softHyphen/>
        <w:t xml:space="preserve">томобили или прицепы </w:t>
      </w:r>
      <w:proofErr w:type="spellStart"/>
      <w:r w:rsidRPr="00A57ADB">
        <w:rPr>
          <w:rFonts w:ascii="Times New Roman" w:eastAsia="Times New Roman" w:hAnsi="Times New Roman" w:cs="Times New Roman"/>
          <w:color w:val="000000"/>
          <w:sz w:val="20"/>
          <w:szCs w:val="20"/>
          <w:lang w:eastAsia="ru-RU"/>
        </w:rPr>
        <w:t>свеклопогрузчиками</w:t>
      </w:r>
      <w:proofErr w:type="spellEnd"/>
      <w:r w:rsidRPr="00A57ADB">
        <w:rPr>
          <w:rFonts w:ascii="Times New Roman" w:eastAsia="Times New Roman" w:hAnsi="Times New Roman" w:cs="Times New Roman"/>
          <w:color w:val="000000"/>
          <w:sz w:val="20"/>
          <w:szCs w:val="20"/>
          <w:lang w:eastAsia="ru-RU"/>
        </w:rPr>
        <w:t>.</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При </w:t>
      </w:r>
      <w:r w:rsidRPr="00A57ADB">
        <w:rPr>
          <w:rFonts w:ascii="Times New Roman" w:eastAsia="Times New Roman" w:hAnsi="Times New Roman" w:cs="Times New Roman"/>
          <w:i/>
          <w:iCs/>
          <w:color w:val="000000"/>
          <w:sz w:val="20"/>
          <w:szCs w:val="20"/>
          <w:lang w:eastAsia="ru-RU"/>
        </w:rPr>
        <w:t>поточном</w:t>
      </w:r>
      <w:r w:rsidRPr="00A57ADB">
        <w:rPr>
          <w:rFonts w:ascii="Times New Roman" w:eastAsia="Times New Roman" w:hAnsi="Times New Roman" w:cs="Times New Roman"/>
          <w:color w:val="000000"/>
          <w:sz w:val="20"/>
          <w:szCs w:val="20"/>
          <w:lang w:eastAsia="ru-RU"/>
        </w:rPr>
        <w:t> и </w:t>
      </w:r>
      <w:proofErr w:type="spellStart"/>
      <w:r w:rsidRPr="00A57ADB">
        <w:rPr>
          <w:rFonts w:ascii="Times New Roman" w:eastAsia="Times New Roman" w:hAnsi="Times New Roman" w:cs="Times New Roman"/>
          <w:i/>
          <w:iCs/>
          <w:color w:val="000000"/>
          <w:sz w:val="20"/>
          <w:szCs w:val="20"/>
          <w:lang w:eastAsia="ru-RU"/>
        </w:rPr>
        <w:t>полупоточном</w:t>
      </w:r>
      <w:proofErr w:type="spellEnd"/>
      <w:r w:rsidRPr="00A57ADB">
        <w:rPr>
          <w:rFonts w:ascii="Times New Roman" w:eastAsia="Times New Roman" w:hAnsi="Times New Roman" w:cs="Times New Roman"/>
          <w:color w:val="000000"/>
          <w:sz w:val="20"/>
          <w:szCs w:val="20"/>
          <w:lang w:eastAsia="ru-RU"/>
        </w:rPr>
        <w:t> способе свекла из комбай</w:t>
      </w:r>
      <w:r w:rsidRPr="00A57ADB">
        <w:rPr>
          <w:rFonts w:ascii="Times New Roman" w:eastAsia="Times New Roman" w:hAnsi="Times New Roman" w:cs="Times New Roman"/>
          <w:color w:val="000000"/>
          <w:sz w:val="20"/>
          <w:szCs w:val="20"/>
          <w:lang w:eastAsia="ru-RU"/>
        </w:rPr>
        <w:softHyphen/>
        <w:t>нов загружается сразу в кузова транспортных средств и перево</w:t>
      </w:r>
      <w:r w:rsidRPr="00A57ADB">
        <w:rPr>
          <w:rFonts w:ascii="Times New Roman" w:eastAsia="Times New Roman" w:hAnsi="Times New Roman" w:cs="Times New Roman"/>
          <w:color w:val="000000"/>
          <w:sz w:val="20"/>
          <w:szCs w:val="20"/>
          <w:lang w:eastAsia="ru-RU"/>
        </w:rPr>
        <w:softHyphen/>
        <w:t>зится на сахарные заводы (</w:t>
      </w:r>
      <w:proofErr w:type="gramStart"/>
      <w:r w:rsidRPr="00A57ADB">
        <w:rPr>
          <w:rFonts w:ascii="Times New Roman" w:eastAsia="Times New Roman" w:hAnsi="Times New Roman" w:cs="Times New Roman"/>
          <w:color w:val="000000"/>
          <w:sz w:val="20"/>
          <w:szCs w:val="20"/>
          <w:lang w:eastAsia="ru-RU"/>
        </w:rPr>
        <w:t>поточный</w:t>
      </w:r>
      <w:proofErr w:type="gramEnd"/>
      <w:r w:rsidRPr="00A57ADB">
        <w:rPr>
          <w:rFonts w:ascii="Times New Roman" w:eastAsia="Times New Roman" w:hAnsi="Times New Roman" w:cs="Times New Roman"/>
          <w:color w:val="000000"/>
          <w:sz w:val="20"/>
          <w:szCs w:val="20"/>
          <w:lang w:eastAsia="ru-RU"/>
        </w:rPr>
        <w:t>) или в бурты (</w:t>
      </w:r>
      <w:proofErr w:type="spellStart"/>
      <w:r w:rsidRPr="00A57ADB">
        <w:rPr>
          <w:rFonts w:ascii="Times New Roman" w:eastAsia="Times New Roman" w:hAnsi="Times New Roman" w:cs="Times New Roman"/>
          <w:color w:val="000000"/>
          <w:sz w:val="20"/>
          <w:szCs w:val="20"/>
          <w:lang w:eastAsia="ru-RU"/>
        </w:rPr>
        <w:t>полупоточ</w:t>
      </w:r>
      <w:r w:rsidRPr="00A57ADB">
        <w:rPr>
          <w:rFonts w:ascii="Times New Roman" w:eastAsia="Times New Roman" w:hAnsi="Times New Roman" w:cs="Times New Roman"/>
          <w:color w:val="000000"/>
          <w:sz w:val="20"/>
          <w:szCs w:val="20"/>
          <w:lang w:eastAsia="ru-RU"/>
        </w:rPr>
        <w:softHyphen/>
        <w:t>ный</w:t>
      </w:r>
      <w:proofErr w:type="spellEnd"/>
      <w:r w:rsidRPr="00A57ADB">
        <w:rPr>
          <w:rFonts w:ascii="Times New Roman" w:eastAsia="Times New Roman" w:hAnsi="Times New Roman" w:cs="Times New Roman"/>
          <w:color w:val="000000"/>
          <w:sz w:val="20"/>
          <w:szCs w:val="20"/>
          <w:lang w:eastAsia="ru-RU"/>
        </w:rPr>
        <w:t>) для временного хранения.</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 xml:space="preserve">Для механизации погрузки и разгрузки используются </w:t>
      </w:r>
      <w:proofErr w:type="spellStart"/>
      <w:r w:rsidRPr="00A57ADB">
        <w:rPr>
          <w:rFonts w:ascii="Times New Roman" w:eastAsia="Times New Roman" w:hAnsi="Times New Roman" w:cs="Times New Roman"/>
          <w:color w:val="000000"/>
          <w:sz w:val="20"/>
          <w:szCs w:val="20"/>
          <w:lang w:eastAsia="ru-RU"/>
        </w:rPr>
        <w:t>свек</w:t>
      </w:r>
      <w:r w:rsidRPr="00A57ADB">
        <w:rPr>
          <w:rFonts w:ascii="Times New Roman" w:eastAsia="Times New Roman" w:hAnsi="Times New Roman" w:cs="Times New Roman"/>
          <w:color w:val="000000"/>
          <w:sz w:val="20"/>
          <w:szCs w:val="20"/>
          <w:lang w:eastAsia="ru-RU"/>
        </w:rPr>
        <w:softHyphen/>
        <w:t>лопогрузчики</w:t>
      </w:r>
      <w:proofErr w:type="spellEnd"/>
      <w:r w:rsidRPr="00A57ADB">
        <w:rPr>
          <w:rFonts w:ascii="Times New Roman" w:eastAsia="Times New Roman" w:hAnsi="Times New Roman" w:cs="Times New Roman"/>
          <w:color w:val="000000"/>
          <w:sz w:val="20"/>
          <w:szCs w:val="20"/>
          <w:lang w:eastAsia="ru-RU"/>
        </w:rPr>
        <w:t>, разгрузчики-буртоукладчики и др.</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На небольшие расстояния свекла может доставляться авто</w:t>
      </w:r>
      <w:r w:rsidRPr="00A57ADB">
        <w:rPr>
          <w:rFonts w:ascii="Times New Roman" w:eastAsia="Times New Roman" w:hAnsi="Times New Roman" w:cs="Times New Roman"/>
          <w:color w:val="000000"/>
          <w:sz w:val="20"/>
          <w:szCs w:val="20"/>
          <w:lang w:eastAsia="ru-RU"/>
        </w:rPr>
        <w:softHyphen/>
        <w:t>самосвалами и самосвальными автопоездами.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 xml:space="preserve">Возможными способами перевозки свеклы с полей на </w:t>
      </w:r>
      <w:proofErr w:type="spellStart"/>
      <w:r w:rsidRPr="00A57ADB">
        <w:rPr>
          <w:rFonts w:ascii="Times New Roman" w:eastAsia="Times New Roman" w:hAnsi="Times New Roman" w:cs="Times New Roman"/>
          <w:color w:val="000000"/>
          <w:sz w:val="20"/>
          <w:szCs w:val="20"/>
          <w:lang w:eastAsia="ru-RU"/>
        </w:rPr>
        <w:t>свек</w:t>
      </w:r>
      <w:r w:rsidRPr="00A57ADB">
        <w:rPr>
          <w:rFonts w:ascii="Times New Roman" w:eastAsia="Times New Roman" w:hAnsi="Times New Roman" w:cs="Times New Roman"/>
          <w:color w:val="000000"/>
          <w:sz w:val="20"/>
          <w:szCs w:val="20"/>
          <w:lang w:eastAsia="ru-RU"/>
        </w:rPr>
        <w:softHyphen/>
        <w:t>лоприемные</w:t>
      </w:r>
      <w:proofErr w:type="spellEnd"/>
      <w:r w:rsidRPr="00A57ADB">
        <w:rPr>
          <w:rFonts w:ascii="Times New Roman" w:eastAsia="Times New Roman" w:hAnsi="Times New Roman" w:cs="Times New Roman"/>
          <w:color w:val="000000"/>
          <w:sz w:val="20"/>
          <w:szCs w:val="20"/>
          <w:lang w:eastAsia="ru-RU"/>
        </w:rPr>
        <w:t xml:space="preserve"> пункты или сахарные заводы является контейнер</w:t>
      </w:r>
      <w:r w:rsidRPr="00A57ADB">
        <w:rPr>
          <w:rFonts w:ascii="Times New Roman" w:eastAsia="Times New Roman" w:hAnsi="Times New Roman" w:cs="Times New Roman"/>
          <w:color w:val="000000"/>
          <w:sz w:val="20"/>
          <w:szCs w:val="20"/>
          <w:lang w:eastAsia="ru-RU"/>
        </w:rPr>
        <w:softHyphen/>
        <w:t>ный способ с использованием специальных контейнеров с откид</w:t>
      </w:r>
      <w:r w:rsidRPr="00A57ADB">
        <w:rPr>
          <w:rFonts w:ascii="Times New Roman" w:eastAsia="Times New Roman" w:hAnsi="Times New Roman" w:cs="Times New Roman"/>
          <w:color w:val="000000"/>
          <w:sz w:val="20"/>
          <w:szCs w:val="20"/>
          <w:lang w:eastAsia="ru-RU"/>
        </w:rPr>
        <w:softHyphen/>
        <w:t>ным днищем. Применение контейнеров позволяет использовать универсальные ПРМ – краны и автопогрузчики.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i/>
          <w:iCs/>
          <w:color w:val="000000"/>
          <w:sz w:val="20"/>
          <w:szCs w:val="20"/>
          <w:lang w:eastAsia="ru-RU"/>
        </w:rPr>
        <w:t>Картофель</w:t>
      </w:r>
      <w:r w:rsidRPr="00A57ADB">
        <w:rPr>
          <w:rFonts w:ascii="Times New Roman" w:eastAsia="Times New Roman" w:hAnsi="Times New Roman" w:cs="Times New Roman"/>
          <w:color w:val="000000"/>
          <w:sz w:val="20"/>
          <w:szCs w:val="20"/>
          <w:lang w:eastAsia="ru-RU"/>
        </w:rPr>
        <w:t> убирается в основном кар</w:t>
      </w:r>
      <w:r w:rsidRPr="00A57ADB">
        <w:rPr>
          <w:rFonts w:ascii="Times New Roman" w:eastAsia="Times New Roman" w:hAnsi="Times New Roman" w:cs="Times New Roman"/>
          <w:color w:val="000000"/>
          <w:sz w:val="20"/>
          <w:szCs w:val="20"/>
          <w:lang w:eastAsia="ru-RU"/>
        </w:rPr>
        <w:softHyphen/>
        <w:t xml:space="preserve">тофелеуборочными комбайнами, которые обеспечивают в </w:t>
      </w:r>
      <w:proofErr w:type="spellStart"/>
      <w:r w:rsidRPr="00A57ADB">
        <w:rPr>
          <w:rFonts w:ascii="Times New Roman" w:eastAsia="Times New Roman" w:hAnsi="Times New Roman" w:cs="Times New Roman"/>
          <w:color w:val="000000"/>
          <w:sz w:val="20"/>
          <w:szCs w:val="20"/>
          <w:lang w:eastAsia="ru-RU"/>
        </w:rPr>
        <w:t>т.ч</w:t>
      </w:r>
      <w:proofErr w:type="spellEnd"/>
      <w:r w:rsidRPr="00A57ADB">
        <w:rPr>
          <w:rFonts w:ascii="Times New Roman" w:eastAsia="Times New Roman" w:hAnsi="Times New Roman" w:cs="Times New Roman"/>
          <w:color w:val="000000"/>
          <w:sz w:val="20"/>
          <w:szCs w:val="20"/>
          <w:lang w:eastAsia="ru-RU"/>
        </w:rPr>
        <w:t>. и погрузку картофеля в транспортные средства. Если картофель сортируется на специальных пунктах сельскохозяйственных предприятий, то их туда можно доставлять автосамосвалами. Картофель, направляемый в торговлю, загружается в специаль</w:t>
      </w:r>
      <w:r w:rsidRPr="00A57ADB">
        <w:rPr>
          <w:rFonts w:ascii="Times New Roman" w:eastAsia="Times New Roman" w:hAnsi="Times New Roman" w:cs="Times New Roman"/>
          <w:color w:val="000000"/>
          <w:sz w:val="20"/>
          <w:szCs w:val="20"/>
          <w:lang w:eastAsia="ru-RU"/>
        </w:rPr>
        <w:softHyphen/>
        <w:t>ные решетчатые контейнеры. Их погрузка осуществляется авто</w:t>
      </w:r>
      <w:r w:rsidRPr="00A57ADB">
        <w:rPr>
          <w:rFonts w:ascii="Times New Roman" w:eastAsia="Times New Roman" w:hAnsi="Times New Roman" w:cs="Times New Roman"/>
          <w:color w:val="000000"/>
          <w:sz w:val="20"/>
          <w:szCs w:val="20"/>
          <w:lang w:eastAsia="ru-RU"/>
        </w:rPr>
        <w:softHyphen/>
        <w:t>мобильными кранами и автопогрузчиками, а также тракторными кранами, оснащенными крюком и стропом. Выгрузка контейне</w:t>
      </w:r>
      <w:r w:rsidRPr="00A57ADB">
        <w:rPr>
          <w:rFonts w:ascii="Times New Roman" w:eastAsia="Times New Roman" w:hAnsi="Times New Roman" w:cs="Times New Roman"/>
          <w:color w:val="000000"/>
          <w:sz w:val="20"/>
          <w:szCs w:val="20"/>
          <w:lang w:eastAsia="ru-RU"/>
        </w:rPr>
        <w:softHyphen/>
        <w:t>ров с картофелем в овощехранилище и крупных овощных мага</w:t>
      </w:r>
      <w:r w:rsidRPr="00A57ADB">
        <w:rPr>
          <w:rFonts w:ascii="Times New Roman" w:eastAsia="Times New Roman" w:hAnsi="Times New Roman" w:cs="Times New Roman"/>
          <w:color w:val="000000"/>
          <w:sz w:val="20"/>
          <w:szCs w:val="20"/>
          <w:lang w:eastAsia="ru-RU"/>
        </w:rPr>
        <w:softHyphen/>
        <w:t>зинах осуществляется автомобильными кранами, автопогрузчи</w:t>
      </w:r>
      <w:r w:rsidRPr="00A57ADB">
        <w:rPr>
          <w:rFonts w:ascii="Times New Roman" w:eastAsia="Times New Roman" w:hAnsi="Times New Roman" w:cs="Times New Roman"/>
          <w:color w:val="000000"/>
          <w:sz w:val="20"/>
          <w:szCs w:val="20"/>
          <w:lang w:eastAsia="ru-RU"/>
        </w:rPr>
        <w:softHyphen/>
        <w:t xml:space="preserve">ками, </w:t>
      </w:r>
      <w:proofErr w:type="spellStart"/>
      <w:r w:rsidRPr="00A57ADB">
        <w:rPr>
          <w:rFonts w:ascii="Times New Roman" w:eastAsia="Times New Roman" w:hAnsi="Times New Roman" w:cs="Times New Roman"/>
          <w:color w:val="000000"/>
          <w:sz w:val="20"/>
          <w:szCs w:val="20"/>
          <w:lang w:eastAsia="ru-RU"/>
        </w:rPr>
        <w:t>электропогрузчиками</w:t>
      </w:r>
      <w:proofErr w:type="spellEnd"/>
      <w:r w:rsidRPr="00A57ADB">
        <w:rPr>
          <w:rFonts w:ascii="Times New Roman" w:eastAsia="Times New Roman" w:hAnsi="Times New Roman" w:cs="Times New Roman"/>
          <w:color w:val="000000"/>
          <w:sz w:val="20"/>
          <w:szCs w:val="20"/>
          <w:lang w:eastAsia="ru-RU"/>
        </w:rPr>
        <w:t xml:space="preserve"> и тельферами.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Контейнерные перевозки картофеля и других овощей могут быть организованы сразу с полей. В этом случае применяют ав</w:t>
      </w:r>
      <w:r w:rsidRPr="00A57ADB">
        <w:rPr>
          <w:rFonts w:ascii="Times New Roman" w:eastAsia="Times New Roman" w:hAnsi="Times New Roman" w:cs="Times New Roman"/>
          <w:color w:val="000000"/>
          <w:sz w:val="20"/>
          <w:szCs w:val="20"/>
          <w:lang w:eastAsia="ru-RU"/>
        </w:rPr>
        <w:softHyphen/>
        <w:t>томобили-самопогрузчики кранового типа. Грузовые операции с контейнерами внутри овощехранилища осуществляется вилоч</w:t>
      </w:r>
      <w:r w:rsidRPr="00A57ADB">
        <w:rPr>
          <w:rFonts w:ascii="Times New Roman" w:eastAsia="Times New Roman" w:hAnsi="Times New Roman" w:cs="Times New Roman"/>
          <w:color w:val="000000"/>
          <w:sz w:val="20"/>
          <w:szCs w:val="20"/>
          <w:lang w:eastAsia="ru-RU"/>
        </w:rPr>
        <w:softHyphen/>
        <w:t xml:space="preserve">ными </w:t>
      </w:r>
      <w:proofErr w:type="spellStart"/>
      <w:r w:rsidRPr="00A57ADB">
        <w:rPr>
          <w:rFonts w:ascii="Times New Roman" w:eastAsia="Times New Roman" w:hAnsi="Times New Roman" w:cs="Times New Roman"/>
          <w:color w:val="000000"/>
          <w:sz w:val="20"/>
          <w:szCs w:val="20"/>
          <w:lang w:eastAsia="ru-RU"/>
        </w:rPr>
        <w:t>электропогрузчиками</w:t>
      </w:r>
      <w:proofErr w:type="spellEnd"/>
      <w:r w:rsidRPr="00A57ADB">
        <w:rPr>
          <w:rFonts w:ascii="Times New Roman" w:eastAsia="Times New Roman" w:hAnsi="Times New Roman" w:cs="Times New Roman"/>
          <w:color w:val="000000"/>
          <w:sz w:val="20"/>
          <w:szCs w:val="20"/>
          <w:lang w:eastAsia="ru-RU"/>
        </w:rPr>
        <w:t>.</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Для перевозки овощей из овощехранилища в торговую сеть используются решетчатые контейнеры на колесиках и автомо</w:t>
      </w:r>
      <w:r w:rsidRPr="00A57ADB">
        <w:rPr>
          <w:rFonts w:ascii="Times New Roman" w:eastAsia="Times New Roman" w:hAnsi="Times New Roman" w:cs="Times New Roman"/>
          <w:color w:val="000000"/>
          <w:sz w:val="20"/>
          <w:szCs w:val="20"/>
          <w:lang w:eastAsia="ru-RU"/>
        </w:rPr>
        <w:softHyphen/>
        <w:t>били-фургоны с грузоподъемным бортом. После расфасовки овощи укладываются в эти же контейнеры и в них направляются в торговые залы.</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i/>
          <w:iCs/>
          <w:color w:val="000000"/>
          <w:sz w:val="20"/>
          <w:szCs w:val="20"/>
          <w:lang w:eastAsia="ru-RU"/>
        </w:rPr>
        <w:t>Силосная масса</w:t>
      </w:r>
      <w:r w:rsidRPr="00A57ADB">
        <w:rPr>
          <w:rFonts w:ascii="Times New Roman" w:eastAsia="Times New Roman" w:hAnsi="Times New Roman" w:cs="Times New Roman"/>
          <w:color w:val="000000"/>
          <w:sz w:val="20"/>
          <w:szCs w:val="20"/>
          <w:lang w:eastAsia="ru-RU"/>
        </w:rPr>
        <w:t> загружается в автомо</w:t>
      </w:r>
      <w:r w:rsidRPr="00A57ADB">
        <w:rPr>
          <w:rFonts w:ascii="Times New Roman" w:eastAsia="Times New Roman" w:hAnsi="Times New Roman" w:cs="Times New Roman"/>
          <w:color w:val="000000"/>
          <w:sz w:val="20"/>
          <w:szCs w:val="20"/>
          <w:lang w:eastAsia="ru-RU"/>
        </w:rPr>
        <w:softHyphen/>
        <w:t>били при одновременном движении комбайна и автомобиля. Для доставки силосной массы используются самосвалы. При отсутст</w:t>
      </w:r>
      <w:r w:rsidRPr="00A57ADB">
        <w:rPr>
          <w:rFonts w:ascii="Times New Roman" w:eastAsia="Times New Roman" w:hAnsi="Times New Roman" w:cs="Times New Roman"/>
          <w:color w:val="000000"/>
          <w:sz w:val="20"/>
          <w:szCs w:val="20"/>
          <w:lang w:eastAsia="ru-RU"/>
        </w:rPr>
        <w:softHyphen/>
        <w:t>вии самосвалов применяются бортовые машины, которые раз</w:t>
      </w:r>
      <w:r w:rsidRPr="00A57ADB">
        <w:rPr>
          <w:rFonts w:ascii="Times New Roman" w:eastAsia="Times New Roman" w:hAnsi="Times New Roman" w:cs="Times New Roman"/>
          <w:color w:val="000000"/>
          <w:sz w:val="20"/>
          <w:szCs w:val="20"/>
          <w:lang w:eastAsia="ru-RU"/>
        </w:rPr>
        <w:softHyphen/>
        <w:t>гружаются при помощи разгрузочных сеток.</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i/>
          <w:iCs/>
          <w:color w:val="000000"/>
          <w:sz w:val="20"/>
          <w:szCs w:val="20"/>
          <w:lang w:eastAsia="ru-RU"/>
        </w:rPr>
        <w:t>Сено и солома</w:t>
      </w:r>
      <w:r w:rsidRPr="00A57ADB">
        <w:rPr>
          <w:rFonts w:ascii="Times New Roman" w:eastAsia="Times New Roman" w:hAnsi="Times New Roman" w:cs="Times New Roman"/>
          <w:color w:val="000000"/>
          <w:sz w:val="20"/>
          <w:szCs w:val="20"/>
          <w:lang w:eastAsia="ru-RU"/>
        </w:rPr>
        <w:t> – легковесные материалы, поэтому их по</w:t>
      </w:r>
      <w:r w:rsidRPr="00A57ADB">
        <w:rPr>
          <w:rFonts w:ascii="Times New Roman" w:eastAsia="Times New Roman" w:hAnsi="Times New Roman" w:cs="Times New Roman"/>
          <w:color w:val="000000"/>
          <w:sz w:val="20"/>
          <w:szCs w:val="20"/>
          <w:lang w:eastAsia="ru-RU"/>
        </w:rPr>
        <w:softHyphen/>
        <w:t>грузка-разгрузка осуществляется теми же машинами, что и скир</w:t>
      </w:r>
      <w:r w:rsidRPr="00A57ADB">
        <w:rPr>
          <w:rFonts w:ascii="Times New Roman" w:eastAsia="Times New Roman" w:hAnsi="Times New Roman" w:cs="Times New Roman"/>
          <w:color w:val="000000"/>
          <w:sz w:val="20"/>
          <w:szCs w:val="20"/>
          <w:lang w:eastAsia="ru-RU"/>
        </w:rPr>
        <w:softHyphen/>
        <w:t>дование – стогометателями.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i/>
          <w:iCs/>
          <w:color w:val="000000"/>
          <w:sz w:val="20"/>
          <w:szCs w:val="20"/>
          <w:lang w:eastAsia="ru-RU"/>
        </w:rPr>
        <w:t>Хлопок</w:t>
      </w:r>
      <w:r w:rsidRPr="00A57ADB">
        <w:rPr>
          <w:rFonts w:ascii="Times New Roman" w:eastAsia="Times New Roman" w:hAnsi="Times New Roman" w:cs="Times New Roman"/>
          <w:color w:val="000000"/>
          <w:sz w:val="20"/>
          <w:szCs w:val="20"/>
          <w:lang w:eastAsia="ru-RU"/>
        </w:rPr>
        <w:t> перевозится в основном бестарным способом. Из бункера хлопок-сырец выгружается в автомобили и прицепы с самосвальными кузовами увеличенного объема. Если для пере</w:t>
      </w:r>
      <w:r w:rsidRPr="00A57ADB">
        <w:rPr>
          <w:rFonts w:ascii="Times New Roman" w:eastAsia="Times New Roman" w:hAnsi="Times New Roman" w:cs="Times New Roman"/>
          <w:color w:val="000000"/>
          <w:sz w:val="20"/>
          <w:szCs w:val="20"/>
          <w:lang w:eastAsia="ru-RU"/>
        </w:rPr>
        <w:softHyphen/>
        <w:t>возки используются бортовые машины, разгрузка осуществляется с применением разгрузочных сеток.</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lastRenderedPageBreak/>
        <w:t>Слежавшиеся минеральные </w:t>
      </w:r>
      <w:r w:rsidRPr="00A57ADB">
        <w:rPr>
          <w:rFonts w:ascii="Times New Roman" w:eastAsia="Times New Roman" w:hAnsi="Times New Roman" w:cs="Times New Roman"/>
          <w:i/>
          <w:iCs/>
          <w:color w:val="000000"/>
          <w:sz w:val="20"/>
          <w:szCs w:val="20"/>
          <w:lang w:eastAsia="ru-RU"/>
        </w:rPr>
        <w:t>удобрения</w:t>
      </w:r>
      <w:r w:rsidRPr="00A57ADB">
        <w:rPr>
          <w:rFonts w:ascii="Times New Roman" w:eastAsia="Times New Roman" w:hAnsi="Times New Roman" w:cs="Times New Roman"/>
          <w:color w:val="000000"/>
          <w:sz w:val="20"/>
          <w:szCs w:val="20"/>
          <w:lang w:eastAsia="ru-RU"/>
        </w:rPr>
        <w:t> достав</w:t>
      </w:r>
      <w:r w:rsidRPr="00A57ADB">
        <w:rPr>
          <w:rFonts w:ascii="Times New Roman" w:eastAsia="Times New Roman" w:hAnsi="Times New Roman" w:cs="Times New Roman"/>
          <w:color w:val="000000"/>
          <w:sz w:val="20"/>
          <w:szCs w:val="20"/>
          <w:lang w:eastAsia="ru-RU"/>
        </w:rPr>
        <w:softHyphen/>
        <w:t xml:space="preserve">ляются в </w:t>
      </w:r>
      <w:proofErr w:type="spellStart"/>
      <w:r w:rsidRPr="00A57ADB">
        <w:rPr>
          <w:rFonts w:ascii="Times New Roman" w:eastAsia="Times New Roman" w:hAnsi="Times New Roman" w:cs="Times New Roman"/>
          <w:color w:val="000000"/>
          <w:sz w:val="20"/>
          <w:szCs w:val="20"/>
          <w:lang w:eastAsia="ru-RU"/>
        </w:rPr>
        <w:t>затаренном</w:t>
      </w:r>
      <w:proofErr w:type="spellEnd"/>
      <w:r w:rsidRPr="00A57ADB">
        <w:rPr>
          <w:rFonts w:ascii="Times New Roman" w:eastAsia="Times New Roman" w:hAnsi="Times New Roman" w:cs="Times New Roman"/>
          <w:color w:val="000000"/>
          <w:sz w:val="20"/>
          <w:szCs w:val="20"/>
          <w:lang w:eastAsia="ru-RU"/>
        </w:rPr>
        <w:t xml:space="preserve"> виде в полиэтиленовых или бумажных меш</w:t>
      </w:r>
      <w:r w:rsidRPr="00A57ADB">
        <w:rPr>
          <w:rFonts w:ascii="Times New Roman" w:eastAsia="Times New Roman" w:hAnsi="Times New Roman" w:cs="Times New Roman"/>
          <w:color w:val="000000"/>
          <w:sz w:val="20"/>
          <w:szCs w:val="20"/>
          <w:lang w:eastAsia="ru-RU"/>
        </w:rPr>
        <w:softHyphen/>
        <w:t>ках, которые пакетируют в стоечные или ящичные поддоны. ПРМ являются вилочные погрузчики, вилочные тележки и др. машины, используемые для работы с пакетированными грузами на таких поддонах.</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A57ADB">
        <w:rPr>
          <w:rFonts w:ascii="Times New Roman" w:eastAsia="Times New Roman" w:hAnsi="Times New Roman" w:cs="Times New Roman"/>
          <w:color w:val="000000"/>
          <w:sz w:val="20"/>
          <w:szCs w:val="20"/>
          <w:lang w:eastAsia="ru-RU"/>
        </w:rPr>
        <w:t>Неслежавшиеся</w:t>
      </w:r>
      <w:proofErr w:type="spellEnd"/>
      <w:r w:rsidRPr="00A57ADB">
        <w:rPr>
          <w:rFonts w:ascii="Times New Roman" w:eastAsia="Times New Roman" w:hAnsi="Times New Roman" w:cs="Times New Roman"/>
          <w:color w:val="000000"/>
          <w:sz w:val="20"/>
          <w:szCs w:val="20"/>
          <w:lang w:eastAsia="ru-RU"/>
        </w:rPr>
        <w:t xml:space="preserve"> минеральные удобрения доставляют нава</w:t>
      </w:r>
      <w:r w:rsidRPr="00A57ADB">
        <w:rPr>
          <w:rFonts w:ascii="Times New Roman" w:eastAsia="Times New Roman" w:hAnsi="Times New Roman" w:cs="Times New Roman"/>
          <w:color w:val="000000"/>
          <w:sz w:val="20"/>
          <w:szCs w:val="20"/>
          <w:lang w:eastAsia="ru-RU"/>
        </w:rPr>
        <w:softHyphen/>
        <w:t xml:space="preserve">лом. Для погрузки их в транспортные средства на химических предприятиях используются краны с </w:t>
      </w:r>
      <w:proofErr w:type="gramStart"/>
      <w:r w:rsidRPr="00A57ADB">
        <w:rPr>
          <w:rFonts w:ascii="Times New Roman" w:eastAsia="Times New Roman" w:hAnsi="Times New Roman" w:cs="Times New Roman"/>
          <w:color w:val="000000"/>
          <w:sz w:val="20"/>
          <w:szCs w:val="20"/>
          <w:lang w:eastAsia="ru-RU"/>
        </w:rPr>
        <w:t>грейферным</w:t>
      </w:r>
      <w:proofErr w:type="gramEnd"/>
      <w:r w:rsidRPr="00A57ADB">
        <w:rPr>
          <w:rFonts w:ascii="Times New Roman" w:eastAsia="Times New Roman" w:hAnsi="Times New Roman" w:cs="Times New Roman"/>
          <w:color w:val="000000"/>
          <w:sz w:val="20"/>
          <w:szCs w:val="20"/>
          <w:lang w:eastAsia="ru-RU"/>
        </w:rPr>
        <w:t xml:space="preserve"> РО. При выгрузке минеральных удобрений из железнодорожных вагонов в автомобили используют механические разгрузчики на самоходном гусеничном шасси. На станциях с небольшими по</w:t>
      </w:r>
      <w:r w:rsidRPr="00A57ADB">
        <w:rPr>
          <w:rFonts w:ascii="Times New Roman" w:eastAsia="Times New Roman" w:hAnsi="Times New Roman" w:cs="Times New Roman"/>
          <w:color w:val="000000"/>
          <w:sz w:val="20"/>
          <w:szCs w:val="20"/>
          <w:lang w:eastAsia="ru-RU"/>
        </w:rPr>
        <w:softHyphen/>
        <w:t>ставками вагонов перегрузка осуществляется вилочными погруз</w:t>
      </w:r>
      <w:r w:rsidRPr="00A57ADB">
        <w:rPr>
          <w:rFonts w:ascii="Times New Roman" w:eastAsia="Times New Roman" w:hAnsi="Times New Roman" w:cs="Times New Roman"/>
          <w:color w:val="000000"/>
          <w:sz w:val="20"/>
          <w:szCs w:val="20"/>
          <w:lang w:eastAsia="ru-RU"/>
        </w:rPr>
        <w:softHyphen/>
        <w:t>чиками, оснащенными ковшом. С открытых площадок на авто</w:t>
      </w:r>
      <w:r w:rsidRPr="00A57ADB">
        <w:rPr>
          <w:rFonts w:ascii="Times New Roman" w:eastAsia="Times New Roman" w:hAnsi="Times New Roman" w:cs="Times New Roman"/>
          <w:color w:val="000000"/>
          <w:sz w:val="20"/>
          <w:szCs w:val="20"/>
          <w:lang w:eastAsia="ru-RU"/>
        </w:rPr>
        <w:softHyphen/>
        <w:t>мобиль удобрения загружаются одноковшовыми погрузчиками.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Для перевозки используются самосвалы или бортовые ма</w:t>
      </w:r>
      <w:r w:rsidRPr="00A57ADB">
        <w:rPr>
          <w:rFonts w:ascii="Times New Roman" w:eastAsia="Times New Roman" w:hAnsi="Times New Roman" w:cs="Times New Roman"/>
          <w:color w:val="000000"/>
          <w:sz w:val="20"/>
          <w:szCs w:val="20"/>
          <w:lang w:eastAsia="ru-RU"/>
        </w:rPr>
        <w:softHyphen/>
        <w:t>шины, которые разгружаются передвижными и самоходными разгрузчиками.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 xml:space="preserve">Пылевидные минеральные удобрения перевозятся </w:t>
      </w:r>
      <w:proofErr w:type="spellStart"/>
      <w:r w:rsidRPr="00A57ADB">
        <w:rPr>
          <w:rFonts w:ascii="Times New Roman" w:eastAsia="Times New Roman" w:hAnsi="Times New Roman" w:cs="Times New Roman"/>
          <w:color w:val="000000"/>
          <w:sz w:val="20"/>
          <w:szCs w:val="20"/>
          <w:lang w:eastAsia="ru-RU"/>
        </w:rPr>
        <w:t>автоце</w:t>
      </w:r>
      <w:r w:rsidRPr="00A57ADB">
        <w:rPr>
          <w:rFonts w:ascii="Times New Roman" w:eastAsia="Times New Roman" w:hAnsi="Times New Roman" w:cs="Times New Roman"/>
          <w:color w:val="000000"/>
          <w:sz w:val="20"/>
          <w:szCs w:val="20"/>
          <w:lang w:eastAsia="ru-RU"/>
        </w:rPr>
        <w:softHyphen/>
        <w:t>ментовозами</w:t>
      </w:r>
      <w:proofErr w:type="spellEnd"/>
      <w:r w:rsidRPr="00A57ADB">
        <w:rPr>
          <w:rFonts w:ascii="Times New Roman" w:eastAsia="Times New Roman" w:hAnsi="Times New Roman" w:cs="Times New Roman"/>
          <w:color w:val="000000"/>
          <w:sz w:val="20"/>
          <w:szCs w:val="20"/>
          <w:lang w:eastAsia="ru-RU"/>
        </w:rPr>
        <w:t xml:space="preserve"> с пневматическими перегружателями.</w:t>
      </w:r>
    </w:p>
    <w:p w:rsidR="00A57ADB" w:rsidRPr="00A57ADB" w:rsidRDefault="00A57ADB" w:rsidP="00A57A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57ADB">
        <w:rPr>
          <w:rFonts w:ascii="Times New Roman" w:eastAsia="Times New Roman" w:hAnsi="Times New Roman" w:cs="Times New Roman"/>
          <w:color w:val="000000"/>
          <w:sz w:val="20"/>
          <w:szCs w:val="20"/>
          <w:lang w:eastAsia="ru-RU"/>
        </w:rPr>
        <w:t>Перевозка органических удобрений выполняется автосамо</w:t>
      </w:r>
      <w:r w:rsidRPr="00A57ADB">
        <w:rPr>
          <w:rFonts w:ascii="Times New Roman" w:eastAsia="Times New Roman" w:hAnsi="Times New Roman" w:cs="Times New Roman"/>
          <w:color w:val="000000"/>
          <w:sz w:val="20"/>
          <w:szCs w:val="20"/>
          <w:lang w:eastAsia="ru-RU"/>
        </w:rPr>
        <w:softHyphen/>
        <w:t>свалами, а также тракторами с самосвальными прицепами. Для погрузки широко используются одноковшовые тракторные по</w:t>
      </w:r>
      <w:r w:rsidRPr="00A57ADB">
        <w:rPr>
          <w:rFonts w:ascii="Times New Roman" w:eastAsia="Times New Roman" w:hAnsi="Times New Roman" w:cs="Times New Roman"/>
          <w:color w:val="000000"/>
          <w:sz w:val="20"/>
          <w:szCs w:val="20"/>
          <w:lang w:eastAsia="ru-RU"/>
        </w:rPr>
        <w:softHyphen/>
        <w:t>грузчики.</w:t>
      </w:r>
    </w:p>
    <w:p w:rsidR="00A57ADB" w:rsidRPr="00A57ADB" w:rsidRDefault="00A57ADB" w:rsidP="00A57ADB">
      <w:pPr>
        <w:spacing w:before="100" w:beforeAutospacing="1" w:after="100" w:afterAutospacing="1" w:line="240" w:lineRule="auto"/>
        <w:rPr>
          <w:rFonts w:ascii="Arial" w:eastAsia="Times New Roman" w:hAnsi="Arial" w:cs="Arial"/>
          <w:color w:val="000000"/>
          <w:sz w:val="24"/>
          <w:szCs w:val="24"/>
          <w:lang w:eastAsia="ru-RU"/>
        </w:rPr>
      </w:pPr>
      <w:r w:rsidRPr="00A57ADB">
        <w:rPr>
          <w:rFonts w:ascii="Times New Roman" w:eastAsia="Times New Roman" w:hAnsi="Times New Roman" w:cs="Times New Roman"/>
          <w:color w:val="000000"/>
          <w:sz w:val="20"/>
          <w:szCs w:val="20"/>
          <w:lang w:eastAsia="ru-RU"/>
        </w:rPr>
        <w:t>Наиболее перспективным направлением совершенствования погрузо-разгрузочных и транспортных работ при перевозках навалочных сельскохо</w:t>
      </w:r>
      <w:r w:rsidRPr="00A57ADB">
        <w:rPr>
          <w:rFonts w:ascii="Times New Roman" w:eastAsia="Times New Roman" w:hAnsi="Times New Roman" w:cs="Times New Roman"/>
          <w:color w:val="000000"/>
          <w:sz w:val="20"/>
          <w:szCs w:val="20"/>
          <w:lang w:eastAsia="ru-RU"/>
        </w:rPr>
        <w:softHyphen/>
        <w:t>зяйственных грузов является применение высокопроизводитель</w:t>
      </w:r>
      <w:r w:rsidRPr="00A57ADB">
        <w:rPr>
          <w:rFonts w:ascii="Times New Roman" w:eastAsia="Times New Roman" w:hAnsi="Times New Roman" w:cs="Times New Roman"/>
          <w:color w:val="000000"/>
          <w:sz w:val="20"/>
          <w:szCs w:val="20"/>
          <w:lang w:eastAsia="ru-RU"/>
        </w:rPr>
        <w:softHyphen/>
        <w:t>ных одно- и многоковшовых погрузчиков в сочетании с само</w:t>
      </w:r>
      <w:r w:rsidRPr="00A57ADB">
        <w:rPr>
          <w:rFonts w:ascii="Times New Roman" w:eastAsia="Times New Roman" w:hAnsi="Times New Roman" w:cs="Times New Roman"/>
          <w:color w:val="000000"/>
          <w:sz w:val="20"/>
          <w:szCs w:val="20"/>
          <w:lang w:eastAsia="ru-RU"/>
        </w:rPr>
        <w:softHyphen/>
        <w:t>свальными транспортными средствами</w:t>
      </w:r>
      <w:r w:rsidRPr="00A57ADB">
        <w:rPr>
          <w:rFonts w:ascii="Arial" w:eastAsia="Times New Roman" w:hAnsi="Arial" w:cs="Arial"/>
          <w:color w:val="000000"/>
          <w:sz w:val="24"/>
          <w:szCs w:val="24"/>
          <w:lang w:eastAsia="ru-RU"/>
        </w:rPr>
        <w:t>.</w:t>
      </w:r>
    </w:p>
    <w:p w:rsidR="00A57ADB" w:rsidRPr="00A57ADB" w:rsidRDefault="00A57ADB" w:rsidP="00A57ADB">
      <w:pPr>
        <w:tabs>
          <w:tab w:val="left" w:pos="5260"/>
        </w:tabs>
        <w:rPr>
          <w:rFonts w:ascii="Times New Roman" w:hAnsi="Times New Roman" w:cs="Times New Roman"/>
          <w:b/>
          <w:sz w:val="28"/>
          <w:szCs w:val="28"/>
        </w:rPr>
      </w:pPr>
      <w:r>
        <w:tab/>
      </w:r>
      <w:r w:rsidRPr="00A57ADB">
        <w:rPr>
          <w:rFonts w:ascii="Times New Roman" w:hAnsi="Times New Roman" w:cs="Times New Roman"/>
          <w:b/>
          <w:sz w:val="28"/>
          <w:szCs w:val="28"/>
        </w:rPr>
        <w:t>Урок № 67</w:t>
      </w:r>
    </w:p>
    <w:p w:rsidR="00FA2F15" w:rsidRPr="00FA2F15" w:rsidRDefault="00A57ADB" w:rsidP="00FA2F15">
      <w:pPr>
        <w:shd w:val="clear" w:color="auto" w:fill="F7F7F7"/>
        <w:spacing w:before="240" w:after="240" w:line="240" w:lineRule="auto"/>
        <w:rPr>
          <w:rFonts w:ascii="Georgia" w:eastAsia="Times New Roman" w:hAnsi="Georgia" w:cs="Times New Roman"/>
          <w:color w:val="2E2E2E"/>
          <w:sz w:val="30"/>
          <w:szCs w:val="30"/>
          <w:lang w:eastAsia="ru-RU"/>
        </w:rPr>
      </w:pPr>
      <w:r>
        <w:rPr>
          <w:rFonts w:ascii="Times New Roman" w:hAnsi="Times New Roman" w:cs="Times New Roman"/>
          <w:b/>
          <w:sz w:val="28"/>
          <w:szCs w:val="28"/>
        </w:rPr>
        <w:t xml:space="preserve">                                    </w:t>
      </w:r>
      <w:r w:rsidR="00FA2F1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57ADB">
        <w:rPr>
          <w:rFonts w:ascii="Times New Roman" w:hAnsi="Times New Roman" w:cs="Times New Roman"/>
          <w:b/>
          <w:sz w:val="28"/>
          <w:szCs w:val="28"/>
        </w:rPr>
        <w:t>Тема</w:t>
      </w:r>
      <w:r w:rsidR="00FA2F15">
        <w:rPr>
          <w:rFonts w:ascii="Times New Roman" w:hAnsi="Times New Roman" w:cs="Times New Roman"/>
          <w:b/>
          <w:sz w:val="24"/>
          <w:szCs w:val="24"/>
        </w:rPr>
        <w:t>:</w:t>
      </w:r>
      <w:r w:rsidR="00FA2F15" w:rsidRPr="00FA2F15">
        <w:rPr>
          <w:rFonts w:ascii="Georgia" w:eastAsia="Times New Roman" w:hAnsi="Georgia" w:cs="Times New Roman"/>
          <w:b/>
          <w:bCs/>
          <w:color w:val="2E2E2E"/>
          <w:sz w:val="30"/>
          <w:szCs w:val="30"/>
          <w:lang w:eastAsia="ru-RU"/>
        </w:rPr>
        <w:t xml:space="preserve"> </w:t>
      </w:r>
      <w:r w:rsidR="00FA2F15" w:rsidRPr="00FA2F15">
        <w:rPr>
          <w:rFonts w:ascii="Times New Roman" w:eastAsia="Times New Roman" w:hAnsi="Times New Roman" w:cs="Times New Roman"/>
          <w:bCs/>
          <w:color w:val="2E2E2E"/>
          <w:sz w:val="24"/>
          <w:szCs w:val="24"/>
          <w:lang w:eastAsia="ru-RU"/>
        </w:rPr>
        <w:t>Особенности перевозок сельскохозяйственных грузов</w:t>
      </w:r>
      <w:r w:rsidR="00FA2F15">
        <w:rPr>
          <w:rFonts w:ascii="Georgia" w:eastAsia="Times New Roman" w:hAnsi="Georgia" w:cs="Times New Roman"/>
          <w:color w:val="2E2E2E"/>
          <w:sz w:val="30"/>
          <w:szCs w:val="3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Грузы сельскохозяйственного комплекса – это продукция сельскохозяйственного производства: полеводства, овощеводства, садоводства, растениеводства, животноводства и другая, а также посевные и посадочные материалы, удобрения, корма, топливо и запчасти для сельскохозяйственных машин, различные грузы хозяйственно-производственного и бытового назначения для фермерских, кооперативных и прочих хозяйств в сельской местности.</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
          <w:iCs/>
          <w:color w:val="2E2E2E"/>
          <w:sz w:val="20"/>
          <w:szCs w:val="20"/>
          <w:shd w:val="clear" w:color="auto" w:fill="F7F7F7"/>
          <w:lang w:eastAsia="ru-RU"/>
        </w:rPr>
        <w:t xml:space="preserve">В общем комплексе сельскохозяйственных работ транспортные и погрузочно-разгрузочные работы составляют 25…30% от общих затрат труда на возделывание </w:t>
      </w:r>
      <w:r w:rsidRPr="00FA2F15">
        <w:rPr>
          <w:rFonts w:ascii="Times New Roman" w:eastAsia="Times New Roman" w:hAnsi="Times New Roman" w:cs="Times New Roman"/>
          <w:iCs/>
          <w:color w:val="2E2E2E"/>
          <w:sz w:val="20"/>
          <w:szCs w:val="20"/>
          <w:shd w:val="clear" w:color="auto" w:fill="F7F7F7"/>
          <w:lang w:eastAsia="ru-RU"/>
        </w:rPr>
        <w:t xml:space="preserve">сельскохозяйственных культур и около 17% в животноводстве. В себестоимости сельскохозяйственных продуктов транспортные расходы составляют от 15 до 40%. Всю продукцию сельского хозяйства перевозят от места производства до пунктов хранения, переработки, потребления. В сельскохозяйственном производстве автомобильный транспорт играет важнейшую, а в период уборки урожая </w:t>
      </w:r>
      <w:proofErr w:type="gramStart"/>
      <w:r w:rsidRPr="00FA2F15">
        <w:rPr>
          <w:rFonts w:ascii="Times New Roman" w:eastAsia="Times New Roman" w:hAnsi="Times New Roman" w:cs="Times New Roman"/>
          <w:iCs/>
          <w:color w:val="2E2E2E"/>
          <w:sz w:val="20"/>
          <w:szCs w:val="20"/>
          <w:shd w:val="clear" w:color="auto" w:fill="F7F7F7"/>
          <w:lang w:eastAsia="ru-RU"/>
        </w:rPr>
        <w:t>–р</w:t>
      </w:r>
      <w:proofErr w:type="gramEnd"/>
      <w:r w:rsidRPr="00FA2F15">
        <w:rPr>
          <w:rFonts w:ascii="Times New Roman" w:eastAsia="Times New Roman" w:hAnsi="Times New Roman" w:cs="Times New Roman"/>
          <w:iCs/>
          <w:color w:val="2E2E2E"/>
          <w:sz w:val="20"/>
          <w:szCs w:val="20"/>
          <w:shd w:val="clear" w:color="auto" w:fill="F7F7F7"/>
          <w:lang w:eastAsia="ru-RU"/>
        </w:rPr>
        <w:t>ешающую роль.</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xml:space="preserve">Перевозки сельскохозяйственных грузов подразделяются на две основные группы: </w:t>
      </w:r>
      <w:proofErr w:type="spellStart"/>
      <w:r w:rsidRPr="00FA2F15">
        <w:rPr>
          <w:rFonts w:ascii="Times New Roman" w:eastAsia="Times New Roman" w:hAnsi="Times New Roman" w:cs="Times New Roman"/>
          <w:iCs/>
          <w:color w:val="2E2E2E"/>
          <w:sz w:val="20"/>
          <w:szCs w:val="20"/>
          <w:shd w:val="clear" w:color="auto" w:fill="F7F7F7"/>
          <w:lang w:eastAsia="ru-RU"/>
        </w:rPr>
        <w:t>внешнехозяйственные</w:t>
      </w:r>
      <w:proofErr w:type="spellEnd"/>
      <w:r w:rsidRPr="00FA2F15">
        <w:rPr>
          <w:rFonts w:ascii="Times New Roman" w:eastAsia="Times New Roman" w:hAnsi="Times New Roman" w:cs="Times New Roman"/>
          <w:iCs/>
          <w:color w:val="2E2E2E"/>
          <w:sz w:val="20"/>
          <w:szCs w:val="20"/>
          <w:shd w:val="clear" w:color="auto" w:fill="F7F7F7"/>
          <w:lang w:eastAsia="ru-RU"/>
        </w:rPr>
        <w:t xml:space="preserve"> и внутрихозяйственные.</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proofErr w:type="spellStart"/>
      <w:r w:rsidRPr="00FA2F15">
        <w:rPr>
          <w:rFonts w:ascii="Times New Roman" w:eastAsia="Times New Roman" w:hAnsi="Times New Roman" w:cs="Times New Roman"/>
          <w:iCs/>
          <w:color w:val="2E2E2E"/>
          <w:sz w:val="20"/>
          <w:szCs w:val="20"/>
          <w:shd w:val="clear" w:color="auto" w:fill="F7F7F7"/>
          <w:lang w:eastAsia="ru-RU"/>
        </w:rPr>
        <w:t>Внешнехозяйственные</w:t>
      </w:r>
      <w:proofErr w:type="spellEnd"/>
      <w:r w:rsidRPr="00FA2F15">
        <w:rPr>
          <w:rFonts w:ascii="Times New Roman" w:eastAsia="Times New Roman" w:hAnsi="Times New Roman" w:cs="Times New Roman"/>
          <w:iCs/>
          <w:color w:val="2E2E2E"/>
          <w:sz w:val="20"/>
          <w:szCs w:val="20"/>
          <w:shd w:val="clear" w:color="auto" w:fill="F7F7F7"/>
          <w:lang w:eastAsia="ru-RU"/>
        </w:rPr>
        <w:t> перевозки осуществляются на большие расстояния и предназначены для: доставки продуктов полеводства и животноводства из сельских хозяйств на приемные, перерабатывающие пункты и места реализации; завоза минеральных удобрений, кормов, стройматериалов, топлива, сельскохозяйственных машин, запасных частей и других товаров.</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proofErr w:type="gramStart"/>
      <w:r w:rsidRPr="00FA2F15">
        <w:rPr>
          <w:rFonts w:ascii="Times New Roman" w:eastAsia="Times New Roman" w:hAnsi="Times New Roman" w:cs="Times New Roman"/>
          <w:iCs/>
          <w:color w:val="2E2E2E"/>
          <w:sz w:val="20"/>
          <w:szCs w:val="20"/>
          <w:shd w:val="clear" w:color="auto" w:fill="F7F7F7"/>
          <w:lang w:eastAsia="ru-RU"/>
        </w:rPr>
        <w:t xml:space="preserve">Внутрихозяйственные перевозки разделяются на полевые (вывоз урожая с полей на тока и хранилища, завоз на поля из хранилищ и складов удобрений и семенных материалов, торфа и т. п.) и </w:t>
      </w:r>
      <w:proofErr w:type="spellStart"/>
      <w:r w:rsidRPr="00FA2F15">
        <w:rPr>
          <w:rFonts w:ascii="Times New Roman" w:eastAsia="Times New Roman" w:hAnsi="Times New Roman" w:cs="Times New Roman"/>
          <w:iCs/>
          <w:color w:val="2E2E2E"/>
          <w:sz w:val="20"/>
          <w:szCs w:val="20"/>
          <w:shd w:val="clear" w:color="auto" w:fill="F7F7F7"/>
          <w:lang w:eastAsia="ru-RU"/>
        </w:rPr>
        <w:t>внутриусадебные</w:t>
      </w:r>
      <w:proofErr w:type="spellEnd"/>
      <w:r w:rsidRPr="00FA2F15">
        <w:rPr>
          <w:rFonts w:ascii="Times New Roman" w:eastAsia="Times New Roman" w:hAnsi="Times New Roman" w:cs="Times New Roman"/>
          <w:iCs/>
          <w:color w:val="2E2E2E"/>
          <w:sz w:val="20"/>
          <w:szCs w:val="20"/>
          <w:shd w:val="clear" w:color="auto" w:fill="F7F7F7"/>
          <w:lang w:eastAsia="ru-RU"/>
        </w:rPr>
        <w:t xml:space="preserve"> (перевозки в пределах хозяйства, животноводческих ферм кормов, стройматериалов, топлива, воды и пр.).</w:t>
      </w:r>
      <w:proofErr w:type="gramEnd"/>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lastRenderedPageBreak/>
        <w:t>Перевозки сельскохозяйственных грузов по сравнению с перевозками грузов для других отраслей народного хозяйства имеют особенности, к числу которых можно отнести:</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сезонность уборки урожая, приводящая к значительным колебаниям в грузообороте и объеме перевозок. Коэффициент неравномерности грузооборота колеблется в среднем от 2,5 до 3,5. Практика показывает, что годовой объем перевозок распределяется примерно следующим образом: 14% в I квартале, 16% во II квартале, 45% в III квартале и 25% в IV квартале;</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неравномерность созревания сельскохозяйственных культур в связи с различием климатических, почвенных и биологических условий районов страны и особенностями самих культур, вызывающая, с одной стороны, колебания потребности в подвижном составе по районам и дающая, с другой стороны, возможность маневрирования подвижным составом;</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колебания урожайности, имеющие место при неблагоприятных климатических условиях;</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неравномерное размещение объемов производства сельскохозяйственных продуктов по отдельным районам РФ;</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тяжелые дорожные условия работы подвижного состава, особенно в весенне-осенние периоды;</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низкая плотность ряда сельскохозяйственных грузов, не дающая возможности достаточно высокого использования грузоподъемности транспортных средств (например, пшеница имеет плотность 0,70…0,33 т/м</w:t>
      </w:r>
      <w:r w:rsidRPr="00FA2F15">
        <w:rPr>
          <w:rFonts w:ascii="Times New Roman" w:eastAsia="Times New Roman" w:hAnsi="Times New Roman" w:cs="Times New Roman"/>
          <w:iCs/>
          <w:color w:val="2E2E2E"/>
          <w:sz w:val="20"/>
          <w:szCs w:val="20"/>
          <w:shd w:val="clear" w:color="auto" w:fill="F7F7F7"/>
          <w:vertAlign w:val="superscript"/>
          <w:lang w:eastAsia="ru-RU"/>
        </w:rPr>
        <w:t>3</w:t>
      </w:r>
      <w:r w:rsidRPr="00FA2F15">
        <w:rPr>
          <w:rFonts w:ascii="Times New Roman" w:eastAsia="Times New Roman" w:hAnsi="Times New Roman" w:cs="Times New Roman"/>
          <w:iCs/>
          <w:color w:val="2E2E2E"/>
          <w:sz w:val="20"/>
          <w:szCs w:val="20"/>
          <w:shd w:val="clear" w:color="auto" w:fill="F7F7F7"/>
          <w:lang w:eastAsia="ru-RU"/>
        </w:rPr>
        <w:t>, капуста – 0,40…0,45 т/м</w:t>
      </w:r>
      <w:r w:rsidRPr="00FA2F15">
        <w:rPr>
          <w:rFonts w:ascii="Times New Roman" w:eastAsia="Times New Roman" w:hAnsi="Times New Roman" w:cs="Times New Roman"/>
          <w:iCs/>
          <w:color w:val="2E2E2E"/>
          <w:sz w:val="20"/>
          <w:szCs w:val="20"/>
          <w:shd w:val="clear" w:color="auto" w:fill="F7F7F7"/>
          <w:vertAlign w:val="superscript"/>
          <w:lang w:eastAsia="ru-RU"/>
        </w:rPr>
        <w:t>3</w:t>
      </w:r>
      <w:r w:rsidRPr="00FA2F15">
        <w:rPr>
          <w:rFonts w:ascii="Times New Roman" w:eastAsia="Times New Roman" w:hAnsi="Times New Roman" w:cs="Times New Roman"/>
          <w:iCs/>
          <w:color w:val="2E2E2E"/>
          <w:sz w:val="20"/>
          <w:szCs w:val="20"/>
          <w:shd w:val="clear" w:color="auto" w:fill="F7F7F7"/>
          <w:lang w:eastAsia="ru-RU"/>
        </w:rPr>
        <w:t> и т. д.);</w:t>
      </w:r>
    </w:p>
    <w:p w:rsidR="00FA2F15" w:rsidRPr="00FA2F15" w:rsidRDefault="00FA2F15" w:rsidP="00FA2F15">
      <w:pPr>
        <w:spacing w:before="240" w:after="240" w:line="240" w:lineRule="auto"/>
        <w:jc w:val="center"/>
        <w:rPr>
          <w:rFonts w:ascii="Times New Roman" w:eastAsia="Times New Roman" w:hAnsi="Times New Roman" w:cs="Times New Roman"/>
          <w:iCs/>
          <w:color w:val="2E2E2E"/>
          <w:sz w:val="20"/>
          <w:szCs w:val="20"/>
          <w:shd w:val="clear" w:color="auto" w:fill="F7F7F7"/>
          <w:lang w:eastAsia="ru-RU"/>
        </w:rPr>
      </w:pP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 короткие сроки уборки урожая и вывоза его с полей, требующие напряженной работы подвижного состава в период уборочной.</w:t>
      </w:r>
    </w:p>
    <w:p w:rsidR="00FA2F15" w:rsidRPr="00FA2F15" w:rsidRDefault="00FA2F15" w:rsidP="00FA2F15">
      <w:pPr>
        <w:spacing w:before="240" w:after="240" w:line="240" w:lineRule="auto"/>
        <w:rPr>
          <w:rFonts w:ascii="Times New Roman" w:eastAsia="Times New Roman" w:hAnsi="Times New Roman" w:cs="Times New Roman"/>
          <w:iCs/>
          <w:color w:val="2E2E2E"/>
          <w:sz w:val="20"/>
          <w:szCs w:val="20"/>
          <w:shd w:val="clear" w:color="auto" w:fill="F7F7F7"/>
          <w:lang w:eastAsia="ru-RU"/>
        </w:rPr>
      </w:pPr>
      <w:r w:rsidRPr="00FA2F15">
        <w:rPr>
          <w:rFonts w:ascii="Times New Roman" w:eastAsia="Times New Roman" w:hAnsi="Times New Roman" w:cs="Times New Roman"/>
          <w:iCs/>
          <w:color w:val="2E2E2E"/>
          <w:sz w:val="20"/>
          <w:szCs w:val="20"/>
          <w:shd w:val="clear" w:color="auto" w:fill="F7F7F7"/>
          <w:lang w:eastAsia="ru-RU"/>
        </w:rPr>
        <w:t>Однако</w:t>
      </w:r>
      <w:proofErr w:type="gramStart"/>
      <w:r w:rsidRPr="00FA2F15">
        <w:rPr>
          <w:rFonts w:ascii="Times New Roman" w:eastAsia="Times New Roman" w:hAnsi="Times New Roman" w:cs="Times New Roman"/>
          <w:iCs/>
          <w:color w:val="2E2E2E"/>
          <w:sz w:val="20"/>
          <w:szCs w:val="20"/>
          <w:shd w:val="clear" w:color="auto" w:fill="F7F7F7"/>
          <w:lang w:eastAsia="ru-RU"/>
        </w:rPr>
        <w:t>,</w:t>
      </w:r>
      <w:proofErr w:type="gramEnd"/>
      <w:r w:rsidRPr="00FA2F15">
        <w:rPr>
          <w:rFonts w:ascii="Times New Roman" w:eastAsia="Times New Roman" w:hAnsi="Times New Roman" w:cs="Times New Roman"/>
          <w:iCs/>
          <w:color w:val="2E2E2E"/>
          <w:sz w:val="20"/>
          <w:szCs w:val="20"/>
          <w:shd w:val="clear" w:color="auto" w:fill="F7F7F7"/>
          <w:lang w:eastAsia="ru-RU"/>
        </w:rPr>
        <w:t xml:space="preserve"> основным отличием перевозок грузов сельскохозяйственного комплекса от перевозок других отраслей национальной экономики является их ярко выраженная сезонность.</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b/>
          <w:bCs/>
          <w:color w:val="2E2E2E"/>
          <w:sz w:val="20"/>
          <w:szCs w:val="20"/>
          <w:lang w:eastAsia="ru-RU"/>
        </w:rPr>
        <w:t>Перевозки зерна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Для перевозки зерна применяют бортовые автомобили, специализированные автомобили-самосвалы с большим, чем обычно, объемом кузова и автопоезда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Перевозка зерна в уборочно-заготовительный период осуществляется бестарным способом от зерноуборочных комбайнов на тока и склады производителей зерна, а также на заготовительные и перерабатывающие предприятия (приемные пункты), на основании договоров. На тяжелых участках (от комбайна до усовершенствованной дороги) рационально применять тракторы с прицепами. Высоту бортов автомобилей и прицепов увеличивают, так как зерно имеет небольшой удельный вес (0,4…0,8 т/м</w:t>
      </w:r>
      <w:r w:rsidRPr="00FA2F15">
        <w:rPr>
          <w:rFonts w:ascii="Times New Roman" w:eastAsia="Times New Roman" w:hAnsi="Times New Roman" w:cs="Times New Roman"/>
          <w:color w:val="2E2E2E"/>
          <w:sz w:val="20"/>
          <w:szCs w:val="20"/>
          <w:vertAlign w:val="superscript"/>
          <w:lang w:eastAsia="ru-RU"/>
        </w:rPr>
        <w:t>3</w:t>
      </w:r>
      <w:r w:rsidRPr="00FA2F15">
        <w:rPr>
          <w:rFonts w:ascii="Times New Roman" w:eastAsia="Times New Roman" w:hAnsi="Times New Roman" w:cs="Times New Roman"/>
          <w:color w:val="2E2E2E"/>
          <w:sz w:val="20"/>
          <w:szCs w:val="20"/>
          <w:lang w:eastAsia="ru-RU"/>
        </w:rPr>
        <w:t>). Места соединений в кузове уплотняют, а сверху кузов укрывают.</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Во время уборки урожая автомобили перевозят зерно по следующим основным схемам:</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1) комбайн – зерноочистительный ток – хлебоприемный пункт (элеватор) или зернохранилище;</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2) комбайн – элеватор или зернохранилище;</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lastRenderedPageBreak/>
        <w:t>3) комбайн – склад – элеватор.</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До 70% объема зерна перевозят по первой схеме, но в связи со значительной разницей в расстоянии до токов (10…15 км) и элеваторов (100…150 км</w:t>
      </w:r>
      <w:proofErr w:type="gramStart"/>
      <w:r w:rsidRPr="00FA2F15">
        <w:rPr>
          <w:rFonts w:ascii="Times New Roman" w:eastAsia="Times New Roman" w:hAnsi="Times New Roman" w:cs="Times New Roman"/>
          <w:color w:val="2E2E2E"/>
          <w:sz w:val="20"/>
          <w:szCs w:val="20"/>
          <w:lang w:eastAsia="ru-RU"/>
        </w:rPr>
        <w:t>)о</w:t>
      </w:r>
      <w:proofErr w:type="gramEnd"/>
      <w:r w:rsidRPr="00FA2F15">
        <w:rPr>
          <w:rFonts w:ascii="Times New Roman" w:eastAsia="Times New Roman" w:hAnsi="Times New Roman" w:cs="Times New Roman"/>
          <w:color w:val="2E2E2E"/>
          <w:sz w:val="20"/>
          <w:szCs w:val="20"/>
          <w:lang w:eastAsia="ru-RU"/>
        </w:rPr>
        <w:t>бычно грузооборот последних больше.</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При перевозках зерна от комбайнов на тока и склады производителей, а также и на приемные пункты производители зерна по соглашению с перевозчиками организуют комплексные уборочно-транспортные бригады, с учетом осуществления работы транспортных средств по часовым графикам.</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i/>
          <w:iCs/>
          <w:color w:val="2E2E2E"/>
          <w:sz w:val="20"/>
          <w:szCs w:val="20"/>
          <w:lang w:eastAsia="ru-RU"/>
        </w:rPr>
        <w:t xml:space="preserve">Определение необходимого количества автомобилей для вывозки зерна от </w:t>
      </w:r>
      <w:proofErr w:type="spellStart"/>
      <w:r w:rsidRPr="00FA2F15">
        <w:rPr>
          <w:rFonts w:ascii="Times New Roman" w:eastAsia="Times New Roman" w:hAnsi="Times New Roman" w:cs="Times New Roman"/>
          <w:i/>
          <w:iCs/>
          <w:color w:val="2E2E2E"/>
          <w:sz w:val="20"/>
          <w:szCs w:val="20"/>
          <w:lang w:eastAsia="ru-RU"/>
        </w:rPr>
        <w:t>комбайнов</w:t>
      </w:r>
      <w:proofErr w:type="gramStart"/>
      <w:r w:rsidRPr="00FA2F15">
        <w:rPr>
          <w:rFonts w:ascii="Times New Roman" w:eastAsia="Times New Roman" w:hAnsi="Times New Roman" w:cs="Times New Roman"/>
          <w:b/>
          <w:bCs/>
          <w:color w:val="2E2E2E"/>
          <w:sz w:val="20"/>
          <w:szCs w:val="20"/>
          <w:lang w:eastAsia="ru-RU"/>
        </w:rPr>
        <w:t>.</w:t>
      </w:r>
      <w:r w:rsidRPr="00FA2F15">
        <w:rPr>
          <w:rFonts w:ascii="Times New Roman" w:eastAsia="Times New Roman" w:hAnsi="Times New Roman" w:cs="Times New Roman"/>
          <w:color w:val="2E2E2E"/>
          <w:sz w:val="20"/>
          <w:szCs w:val="20"/>
          <w:lang w:eastAsia="ru-RU"/>
        </w:rPr>
        <w:t>П</w:t>
      </w:r>
      <w:proofErr w:type="gramEnd"/>
      <w:r w:rsidRPr="00FA2F15">
        <w:rPr>
          <w:rFonts w:ascii="Times New Roman" w:eastAsia="Times New Roman" w:hAnsi="Times New Roman" w:cs="Times New Roman"/>
          <w:color w:val="2E2E2E"/>
          <w:sz w:val="20"/>
          <w:szCs w:val="20"/>
          <w:lang w:eastAsia="ru-RU"/>
        </w:rPr>
        <w:t>огрузка</w:t>
      </w:r>
      <w:proofErr w:type="spellEnd"/>
      <w:r w:rsidRPr="00FA2F15">
        <w:rPr>
          <w:rFonts w:ascii="Times New Roman" w:eastAsia="Times New Roman" w:hAnsi="Times New Roman" w:cs="Times New Roman"/>
          <w:color w:val="2E2E2E"/>
          <w:sz w:val="20"/>
          <w:szCs w:val="20"/>
          <w:lang w:eastAsia="ru-RU"/>
        </w:rPr>
        <w:t xml:space="preserve"> зерна в автомобиль производится непосредственно из бункера комбайна без его остановки. По сравнению с выгрузкой с остановкой комбайна этот поточный метод дает повышение производительности комбайна на 10…20%.</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В связи с тем, что емкость бункера комбайна (1,2…1,4 т) меньше грузоподъемности автомобиля, наиболее эффективным является совместная работа автомобиля с двумя-тремя комбайнами, которые работают на близком расстоянии друг от друга. Комбайны движутся по уменьшающимся периметрам поля уборки (загона) или по смежным параллельным линиям. Их путь должен быть рассчитан таким образом, чтобы в конце наполнения бункера комбайны подходили к прокладываемой поперек движения разгрузочной магистрали (шириной 8…10 м)</w:t>
      </w:r>
      <w:r w:rsidRPr="00FA2F15">
        <w:rPr>
          <w:rFonts w:ascii="Times New Roman" w:eastAsia="Times New Roman" w:hAnsi="Times New Roman" w:cs="Times New Roman"/>
          <w:i/>
          <w:iCs/>
          <w:color w:val="2E2E2E"/>
          <w:sz w:val="20"/>
          <w:szCs w:val="20"/>
          <w:lang w:eastAsia="ru-RU"/>
        </w:rPr>
        <w:t>, </w:t>
      </w:r>
      <w:r w:rsidRPr="00FA2F15">
        <w:rPr>
          <w:rFonts w:ascii="Times New Roman" w:eastAsia="Times New Roman" w:hAnsi="Times New Roman" w:cs="Times New Roman"/>
          <w:color w:val="2E2E2E"/>
          <w:sz w:val="20"/>
          <w:szCs w:val="20"/>
          <w:lang w:eastAsia="ru-RU"/>
        </w:rPr>
        <w:t>на которой автомобили в основном загружаются. Разгрузочная магистраль создается для уменьшения движения автомобилей по стерне.</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Путь комбайна </w:t>
      </w:r>
      <w:proofErr w:type="spellStart"/>
      <w:proofErr w:type="gramStart"/>
      <w:r w:rsidRPr="00FA2F15">
        <w:rPr>
          <w:rFonts w:ascii="Times New Roman" w:eastAsia="Times New Roman" w:hAnsi="Times New Roman" w:cs="Times New Roman"/>
          <w:i/>
          <w:iCs/>
          <w:color w:val="2E2E2E"/>
          <w:sz w:val="20"/>
          <w:szCs w:val="20"/>
          <w:lang w:eastAsia="ru-RU"/>
        </w:rPr>
        <w:t>L</w:t>
      </w:r>
      <w:proofErr w:type="gramEnd"/>
      <w:r w:rsidRPr="00FA2F15">
        <w:rPr>
          <w:rFonts w:ascii="Times New Roman" w:eastAsia="Times New Roman" w:hAnsi="Times New Roman" w:cs="Times New Roman"/>
          <w:color w:val="2E2E2E"/>
          <w:sz w:val="20"/>
          <w:szCs w:val="20"/>
          <w:vertAlign w:val="subscript"/>
          <w:lang w:eastAsia="ru-RU"/>
        </w:rPr>
        <w:t>к</w:t>
      </w:r>
      <w:r w:rsidRPr="00FA2F15">
        <w:rPr>
          <w:rFonts w:ascii="Times New Roman" w:eastAsia="Times New Roman" w:hAnsi="Times New Roman" w:cs="Times New Roman"/>
          <w:color w:val="2E2E2E"/>
          <w:sz w:val="20"/>
          <w:szCs w:val="20"/>
          <w:lang w:eastAsia="ru-RU"/>
        </w:rPr>
        <w:t>до</w:t>
      </w:r>
      <w:proofErr w:type="spellEnd"/>
      <w:r w:rsidRPr="00FA2F15">
        <w:rPr>
          <w:rFonts w:ascii="Times New Roman" w:eastAsia="Times New Roman" w:hAnsi="Times New Roman" w:cs="Times New Roman"/>
          <w:color w:val="2E2E2E"/>
          <w:sz w:val="20"/>
          <w:szCs w:val="20"/>
          <w:lang w:eastAsia="ru-RU"/>
        </w:rPr>
        <w:t xml:space="preserve"> разгрузки бункера и расположение магистрали определяют из расчета наполнения бункера: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5987B806" wp14:editId="46ABAEF2">
            <wp:extent cx="927100" cy="457200"/>
            <wp:effectExtent l="0" t="0" r="6350" b="0"/>
            <wp:docPr id="1" name="Рисунок 1" descr="https://konspekta.net/lektsiiorgimg/baza12/4401651228488.files/image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konspekta.net/lektsiiorgimg/baza12/4401651228488.files/image29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4572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w:t>
      </w:r>
      <w:proofErr w:type="gramStart"/>
      <w:r w:rsidRPr="00FA2F15">
        <w:rPr>
          <w:rFonts w:ascii="Times New Roman" w:eastAsia="Times New Roman" w:hAnsi="Times New Roman" w:cs="Times New Roman"/>
          <w:color w:val="2E2E2E"/>
          <w:sz w:val="20"/>
          <w:szCs w:val="20"/>
          <w:lang w:eastAsia="ru-RU"/>
        </w:rPr>
        <w:t>км</w:t>
      </w:r>
      <w:proofErr w:type="gramEnd"/>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где </w:t>
      </w:r>
      <w:r w:rsidRPr="00FA2F15">
        <w:rPr>
          <w:rFonts w:ascii="Times New Roman" w:eastAsia="Times New Roman" w:hAnsi="Times New Roman" w:cs="Times New Roman"/>
          <w:noProof/>
          <w:color w:val="2E2E2E"/>
          <w:sz w:val="20"/>
          <w:szCs w:val="20"/>
          <w:lang w:eastAsia="ru-RU"/>
        </w:rPr>
        <w:drawing>
          <wp:inline distT="0" distB="0" distL="0" distR="0" wp14:anchorId="436361EA" wp14:editId="56B02C57">
            <wp:extent cx="190500" cy="241300"/>
            <wp:effectExtent l="0" t="0" r="0" b="6350"/>
            <wp:docPr id="2" name="Рисунок 2" descr="https://konspekta.net/lektsiiorgimg/baza12/4401651228488.files/image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onspekta.net/lektsiiorgimg/baza12/4401651228488.files/image3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емкость бункера, м</w:t>
      </w:r>
      <w:r w:rsidRPr="00FA2F15">
        <w:rPr>
          <w:rFonts w:ascii="Times New Roman" w:eastAsia="Times New Roman" w:hAnsi="Times New Roman" w:cs="Times New Roman"/>
          <w:color w:val="2E2E2E"/>
          <w:sz w:val="20"/>
          <w:szCs w:val="20"/>
          <w:vertAlign w:val="superscript"/>
          <w:lang w:eastAsia="ru-RU"/>
        </w:rPr>
        <w:t>3</w:t>
      </w:r>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3FA1F9BF" wp14:editId="43F6DCB1">
            <wp:extent cx="190500" cy="228600"/>
            <wp:effectExtent l="0" t="0" r="0" b="0"/>
            <wp:docPr id="3" name="Рисунок 3" descr="https://konspekta.net/lektsiiorgimg/baza12/4401651228488.files/image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konspekta.net/lektsiiorgimg/baza12/4401651228488.files/image3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плотность зерна, т/м</w:t>
      </w:r>
      <w:r w:rsidRPr="00FA2F15">
        <w:rPr>
          <w:rFonts w:ascii="Times New Roman" w:eastAsia="Times New Roman" w:hAnsi="Times New Roman" w:cs="Times New Roman"/>
          <w:color w:val="2E2E2E"/>
          <w:sz w:val="20"/>
          <w:szCs w:val="20"/>
          <w:vertAlign w:val="superscript"/>
          <w:lang w:eastAsia="ru-RU"/>
        </w:rPr>
        <w:t>3</w:t>
      </w:r>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707D5700" wp14:editId="137FA000">
            <wp:extent cx="165100" cy="241300"/>
            <wp:effectExtent l="0" t="0" r="6350" b="6350"/>
            <wp:docPr id="4" name="Рисунок 4" descr="https://konspekta.net/lektsiiorgimg/baza12/4401651228488.files/image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konspekta.net/lektsiiorgimg/baza12/4401651228488.files/image3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xml:space="preserve"> – рабочая ширина захвата комбайна, </w:t>
      </w:r>
      <w:proofErr w:type="gramStart"/>
      <w:r w:rsidRPr="00FA2F15">
        <w:rPr>
          <w:rFonts w:ascii="Times New Roman" w:eastAsia="Times New Roman" w:hAnsi="Times New Roman" w:cs="Times New Roman"/>
          <w:color w:val="2E2E2E"/>
          <w:sz w:val="20"/>
          <w:szCs w:val="20"/>
          <w:lang w:eastAsia="ru-RU"/>
        </w:rPr>
        <w:t>м</w:t>
      </w:r>
      <w:proofErr w:type="gramEnd"/>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2229E35D" wp14:editId="3C042593">
            <wp:extent cx="177800" cy="228600"/>
            <wp:effectExtent l="0" t="0" r="0" b="0"/>
            <wp:docPr id="5" name="Рисунок 5" descr="https://konspekta.net/lektsiiorgimg/baza12/4401651228488.files/image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onspekta.net/lektsiiorgimg/baza12/4401651228488.files/image3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урожайность убираемой культуры, ц/га.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Количество автомобилей, необходимых для вывозки зерна от комбайнов, можно определить из соотношения их производительности или из равенства ритма работы комбайнов и интервала движения автомобилей. Расчет по производительности следующий. Производительность обслуживаемых комбайнов</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06225A7D" wp14:editId="6EF617F8">
            <wp:extent cx="1460500" cy="254000"/>
            <wp:effectExtent l="0" t="0" r="0" b="0"/>
            <wp:docPr id="6" name="Рисунок 6" descr="https://konspekta.net/lektsiiorgimg/baza12/4401651228488.files/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konspekta.net/lektsiiorgimg/baza12/4401651228488.files/image3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2540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т/час,</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где </w:t>
      </w:r>
      <w:r w:rsidRPr="00FA2F15">
        <w:rPr>
          <w:rFonts w:ascii="Times New Roman" w:eastAsia="Times New Roman" w:hAnsi="Times New Roman" w:cs="Times New Roman"/>
          <w:noProof/>
          <w:color w:val="2E2E2E"/>
          <w:sz w:val="20"/>
          <w:szCs w:val="20"/>
          <w:lang w:eastAsia="ru-RU"/>
        </w:rPr>
        <w:drawing>
          <wp:inline distT="0" distB="0" distL="0" distR="0" wp14:anchorId="72026586" wp14:editId="60FDBD30">
            <wp:extent cx="406400" cy="254000"/>
            <wp:effectExtent l="0" t="0" r="0" b="0"/>
            <wp:docPr id="7" name="Рисунок 7" descr="https://konspekta.net/lektsiiorgimg/baza12/4401651228488.files/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konspekta.net/lektsiiorgimg/baza12/4401651228488.files/image3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суммарная производительность комбайнов, т/час;</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lastRenderedPageBreak/>
        <w:drawing>
          <wp:inline distT="0" distB="0" distL="0" distR="0" wp14:anchorId="014FCFDB" wp14:editId="6DE5A9DF">
            <wp:extent cx="165100" cy="241300"/>
            <wp:effectExtent l="0" t="0" r="6350" b="6350"/>
            <wp:docPr id="8" name="Рисунок 8" descr="https://konspekta.net/lektsiiorgimg/baza12/4401651228488.files/image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2/4401651228488.files/image3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xml:space="preserve"> – рабочая ширина захвата комбайна, </w:t>
      </w:r>
      <w:proofErr w:type="gramStart"/>
      <w:r w:rsidRPr="00FA2F15">
        <w:rPr>
          <w:rFonts w:ascii="Times New Roman" w:eastAsia="Times New Roman" w:hAnsi="Times New Roman" w:cs="Times New Roman"/>
          <w:color w:val="2E2E2E"/>
          <w:sz w:val="20"/>
          <w:szCs w:val="20"/>
          <w:lang w:eastAsia="ru-RU"/>
        </w:rPr>
        <w:t>м</w:t>
      </w:r>
      <w:proofErr w:type="gramEnd"/>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1EB2BB63" wp14:editId="49CB8F12">
            <wp:extent cx="177800" cy="241300"/>
            <wp:effectExtent l="0" t="0" r="0" b="6350"/>
            <wp:docPr id="9" name="Рисунок 9" descr="https://konspekta.net/lektsiiorgimg/baza12/4401651228488.files/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2/4401651228488.files/image3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xml:space="preserve"> – рабочая скорость комбайна, </w:t>
      </w:r>
      <w:proofErr w:type="gramStart"/>
      <w:r w:rsidRPr="00FA2F15">
        <w:rPr>
          <w:rFonts w:ascii="Times New Roman" w:eastAsia="Times New Roman" w:hAnsi="Times New Roman" w:cs="Times New Roman"/>
          <w:color w:val="2E2E2E"/>
          <w:sz w:val="20"/>
          <w:szCs w:val="20"/>
          <w:lang w:eastAsia="ru-RU"/>
        </w:rPr>
        <w:t>км</w:t>
      </w:r>
      <w:proofErr w:type="gramEnd"/>
      <w:r w:rsidRPr="00FA2F15">
        <w:rPr>
          <w:rFonts w:ascii="Times New Roman" w:eastAsia="Times New Roman" w:hAnsi="Times New Roman" w:cs="Times New Roman"/>
          <w:color w:val="2E2E2E"/>
          <w:sz w:val="20"/>
          <w:szCs w:val="20"/>
          <w:lang w:eastAsia="ru-RU"/>
        </w:rPr>
        <w:t>/час;</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213C71AB" wp14:editId="26E17594">
            <wp:extent cx="241300" cy="215900"/>
            <wp:effectExtent l="0" t="0" r="6350" b="0"/>
            <wp:docPr id="10" name="Рисунок 10" descr="https://konspekta.net/lektsiiorgimg/baza12/4401651228488.files/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2/4401651228488.files/image3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количество комбайнов.</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Принимая производительность автомобиля по известной формуле, и учитывая, что в данном случае </w:t>
      </w:r>
      <w:r w:rsidRPr="00FA2F15">
        <w:rPr>
          <w:rFonts w:ascii="Times New Roman" w:eastAsia="Times New Roman" w:hAnsi="Times New Roman" w:cs="Times New Roman"/>
          <w:noProof/>
          <w:color w:val="2E2E2E"/>
          <w:sz w:val="20"/>
          <w:szCs w:val="20"/>
          <w:lang w:eastAsia="ru-RU"/>
        </w:rPr>
        <w:drawing>
          <wp:inline distT="0" distB="0" distL="0" distR="0" wp14:anchorId="32687B0B" wp14:editId="6D452B63">
            <wp:extent cx="165100" cy="203200"/>
            <wp:effectExtent l="0" t="0" r="6350" b="6350"/>
            <wp:docPr id="11" name="Рисунок 11" descr="https://konspekta.net/lektsiiorgimg/baza12/4401651228488.files/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2/4401651228488.files/image31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=0,5, имеем</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119E5F5E" wp14:editId="03BD49EE">
            <wp:extent cx="1155700" cy="457200"/>
            <wp:effectExtent l="0" t="0" r="6350" b="0"/>
            <wp:docPr id="12" name="Рисунок 12" descr="https://konspekta.net/lektsiiorgimg/baza12/4401651228488.files/image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konspekta.net/lektsiiorgimg/baza12/4401651228488.files/image31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4572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Количество автомобилей для обслуживания </w:t>
      </w:r>
      <w:proofErr w:type="spellStart"/>
      <w:r w:rsidRPr="00FA2F15">
        <w:rPr>
          <w:rFonts w:ascii="Times New Roman" w:eastAsia="Times New Roman" w:hAnsi="Times New Roman" w:cs="Times New Roman"/>
          <w:i/>
          <w:iCs/>
          <w:color w:val="2E2E2E"/>
          <w:sz w:val="20"/>
          <w:szCs w:val="20"/>
          <w:lang w:eastAsia="ru-RU"/>
        </w:rPr>
        <w:t>М</w:t>
      </w:r>
      <w:r w:rsidRPr="00FA2F15">
        <w:rPr>
          <w:rFonts w:ascii="Times New Roman" w:eastAsia="Times New Roman" w:hAnsi="Times New Roman" w:cs="Times New Roman"/>
          <w:i/>
          <w:iCs/>
          <w:color w:val="2E2E2E"/>
          <w:sz w:val="20"/>
          <w:szCs w:val="20"/>
          <w:vertAlign w:val="subscript"/>
          <w:lang w:eastAsia="ru-RU"/>
        </w:rPr>
        <w:t>к</w:t>
      </w:r>
      <w:proofErr w:type="spellEnd"/>
      <w:r w:rsidRPr="00FA2F15">
        <w:rPr>
          <w:rFonts w:ascii="Times New Roman" w:eastAsia="Times New Roman" w:hAnsi="Times New Roman" w:cs="Times New Roman"/>
          <w:i/>
          <w:iCs/>
          <w:color w:val="2E2E2E"/>
          <w:sz w:val="20"/>
          <w:szCs w:val="20"/>
          <w:lang w:eastAsia="ru-RU"/>
        </w:rPr>
        <w:t> </w:t>
      </w:r>
      <w:r w:rsidRPr="00FA2F15">
        <w:rPr>
          <w:rFonts w:ascii="Times New Roman" w:eastAsia="Times New Roman" w:hAnsi="Times New Roman" w:cs="Times New Roman"/>
          <w:color w:val="2E2E2E"/>
          <w:sz w:val="20"/>
          <w:szCs w:val="20"/>
          <w:lang w:eastAsia="ru-RU"/>
        </w:rPr>
        <w:t>комбайнов находим из соотношения их производительностей:</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0FC9EC75" wp14:editId="5080F26F">
            <wp:extent cx="2654300" cy="482600"/>
            <wp:effectExtent l="0" t="0" r="0" b="0"/>
            <wp:docPr id="13" name="Рисунок 13" descr="https://konspekta.net/lektsiiorgimg/baza12/4401651228488.files/image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konspekta.net/lektsiiorgimg/baza12/4401651228488.files/image32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4300" cy="4826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При определении значения технической скорости </w:t>
      </w:r>
      <w:r w:rsidRPr="00FA2F15">
        <w:rPr>
          <w:rFonts w:ascii="Times New Roman" w:eastAsia="Times New Roman" w:hAnsi="Times New Roman" w:cs="Times New Roman"/>
          <w:noProof/>
          <w:color w:val="2E2E2E"/>
          <w:sz w:val="20"/>
          <w:szCs w:val="20"/>
          <w:lang w:eastAsia="ru-RU"/>
        </w:rPr>
        <w:drawing>
          <wp:inline distT="0" distB="0" distL="0" distR="0" wp14:anchorId="7DE1736C" wp14:editId="4D15F40A">
            <wp:extent cx="177800" cy="241300"/>
            <wp:effectExtent l="0" t="0" r="0" b="6350"/>
            <wp:docPr id="14" name="Рисунок 14" descr="https://konspekta.net/lektsiiorgimg/baza12/4401651228488.files/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konspekta.net/lektsiiorgimg/baza12/4401651228488.files/image32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принимается скорость движения автомобиля: по разгрузочной магистрали – 15…20 км/час, по стерне – 8…10 км/час. Время на погрузку и разгрузку </w:t>
      </w:r>
      <w:r w:rsidRPr="00FA2F15">
        <w:rPr>
          <w:rFonts w:ascii="Times New Roman" w:eastAsia="Times New Roman" w:hAnsi="Times New Roman" w:cs="Times New Roman"/>
          <w:noProof/>
          <w:color w:val="2E2E2E"/>
          <w:sz w:val="20"/>
          <w:szCs w:val="20"/>
          <w:lang w:eastAsia="ru-RU"/>
        </w:rPr>
        <w:drawing>
          <wp:inline distT="0" distB="0" distL="0" distR="0" wp14:anchorId="5E3FFC92" wp14:editId="57C95E2E">
            <wp:extent cx="254000" cy="241300"/>
            <wp:effectExtent l="0" t="0" r="0" b="6350"/>
            <wp:docPr id="15" name="Рисунок 15" descr="https://konspekta.net/lektsiiorgimg/baza12/4401651228488.files/image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konspekta.net/lektsiiorgimg/baza12/4401651228488.files/image32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рассчитывают с учетом времени, затрачиваемого на взвешивание зерна.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Общее количество зерна, подлежащее перевозке, определяют по формуле</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632EEF30" wp14:editId="1A9AF488">
            <wp:extent cx="1054100" cy="431800"/>
            <wp:effectExtent l="0" t="0" r="0" b="6350"/>
            <wp:docPr id="16" name="Рисунок 16" descr="https://konspekta.net/lektsiiorgimg/baza12/4401651228488.files/image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konspekta.net/lektsiiorgimg/baza12/4401651228488.files/image32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0" cy="4318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т,</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где </w:t>
      </w:r>
      <w:r w:rsidRPr="00FA2F15">
        <w:rPr>
          <w:rFonts w:ascii="Times New Roman" w:eastAsia="Times New Roman" w:hAnsi="Times New Roman" w:cs="Times New Roman"/>
          <w:noProof/>
          <w:color w:val="2E2E2E"/>
          <w:sz w:val="20"/>
          <w:szCs w:val="20"/>
          <w:lang w:eastAsia="ru-RU"/>
        </w:rPr>
        <w:drawing>
          <wp:inline distT="0" distB="0" distL="0" distR="0" wp14:anchorId="45A3D50E" wp14:editId="39315726">
            <wp:extent cx="165100" cy="215900"/>
            <wp:effectExtent l="0" t="0" r="6350" b="0"/>
            <wp:docPr id="17" name="Рисунок 17" descr="https://konspekta.net/lektsiiorgimg/baza12/4401651228488.files/image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konspekta.net/lektsiiorgimg/baza12/4401651228488.files/image32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15900"/>
                    </a:xfrm>
                    <a:prstGeom prst="rect">
                      <a:avLst/>
                    </a:prstGeom>
                    <a:noFill/>
                    <a:ln>
                      <a:noFill/>
                    </a:ln>
                  </pic:spPr>
                </pic:pic>
              </a:graphicData>
            </a:graphic>
          </wp:inline>
        </w:drawing>
      </w:r>
      <w:proofErr w:type="gramStart"/>
      <w:r w:rsidRPr="00FA2F15">
        <w:rPr>
          <w:rFonts w:ascii="Times New Roman" w:eastAsia="Times New Roman" w:hAnsi="Times New Roman" w:cs="Times New Roman"/>
          <w:color w:val="2E2E2E"/>
          <w:sz w:val="20"/>
          <w:szCs w:val="20"/>
          <w:lang w:eastAsia="ru-RU"/>
        </w:rPr>
        <w:t> ,</w:t>
      </w:r>
      <w:proofErr w:type="gramEnd"/>
      <w:r w:rsidRPr="00FA2F15">
        <w:rPr>
          <w:rFonts w:ascii="Times New Roman" w:eastAsia="Times New Roman" w:hAnsi="Times New Roman" w:cs="Times New Roman"/>
          <w:color w:val="2E2E2E"/>
          <w:sz w:val="20"/>
          <w:szCs w:val="20"/>
          <w:lang w:eastAsia="ru-RU"/>
        </w:rPr>
        <w:t> </w:t>
      </w:r>
      <w:r w:rsidRPr="00FA2F15">
        <w:rPr>
          <w:rFonts w:ascii="Times New Roman" w:eastAsia="Times New Roman" w:hAnsi="Times New Roman" w:cs="Times New Roman"/>
          <w:noProof/>
          <w:color w:val="2E2E2E"/>
          <w:sz w:val="20"/>
          <w:szCs w:val="20"/>
          <w:lang w:eastAsia="ru-RU"/>
        </w:rPr>
        <w:drawing>
          <wp:inline distT="0" distB="0" distL="0" distR="0" wp14:anchorId="34E91736" wp14:editId="6D2C3440">
            <wp:extent cx="190500" cy="215900"/>
            <wp:effectExtent l="0" t="0" r="0" b="0"/>
            <wp:docPr id="18" name="Рисунок 18" descr="https://konspekta.net/lektsiiorgimg/baza12/4401651228488.files/image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konspekta.net/lektsiiorgimg/baza12/4401651228488.files/image33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w:t>
      </w:r>
      <w:r w:rsidRPr="00FA2F15">
        <w:rPr>
          <w:rFonts w:ascii="Times New Roman" w:eastAsia="Times New Roman" w:hAnsi="Times New Roman" w:cs="Times New Roman"/>
          <w:noProof/>
          <w:color w:val="2E2E2E"/>
          <w:sz w:val="20"/>
          <w:szCs w:val="20"/>
          <w:lang w:eastAsia="ru-RU"/>
        </w:rPr>
        <w:drawing>
          <wp:inline distT="0" distB="0" distL="0" distR="0" wp14:anchorId="53DD7FF2" wp14:editId="73825B20">
            <wp:extent cx="165100" cy="228600"/>
            <wp:effectExtent l="0" t="0" r="6350" b="0"/>
            <wp:docPr id="19" name="Рисунок 19" descr="https://konspekta.net/lektsiiorgimg/baza12/4401651228488.files/image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onspekta.net/lektsiiorgimg/baza12/4401651228488.files/image33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w:t>
      </w:r>
      <w:r w:rsidRPr="00FA2F15">
        <w:rPr>
          <w:rFonts w:ascii="Times New Roman" w:eastAsia="Times New Roman" w:hAnsi="Times New Roman" w:cs="Times New Roman"/>
          <w:noProof/>
          <w:color w:val="2E2E2E"/>
          <w:sz w:val="20"/>
          <w:szCs w:val="20"/>
          <w:lang w:eastAsia="ru-RU"/>
        </w:rPr>
        <w:drawing>
          <wp:inline distT="0" distB="0" distL="0" distR="0" wp14:anchorId="6AEED043" wp14:editId="66B87AEC">
            <wp:extent cx="190500" cy="228600"/>
            <wp:effectExtent l="0" t="0" r="0" b="0"/>
            <wp:docPr id="20" name="Рисунок 20" descr="https://konspekta.net/lektsiiorgimg/baza12/4401651228488.files/image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konspekta.net/lektsiiorgimg/baza12/4401651228488.files/image33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площади под различными культурами, га;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4E508ED1" wp14:editId="0383D506">
            <wp:extent cx="215900" cy="241300"/>
            <wp:effectExtent l="0" t="0" r="0" b="6350"/>
            <wp:docPr id="21" name="Рисунок 21" descr="https://konspekta.net/lektsiiorgimg/baza12/4401651228488.files/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konspekta.net/lektsiiorgimg/baza12/4401651228488.files/image33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w:t>
      </w:r>
      <w:r w:rsidRPr="00FA2F15">
        <w:rPr>
          <w:rFonts w:ascii="Times New Roman" w:eastAsia="Times New Roman" w:hAnsi="Times New Roman" w:cs="Times New Roman"/>
          <w:noProof/>
          <w:color w:val="2E2E2E"/>
          <w:sz w:val="20"/>
          <w:szCs w:val="20"/>
          <w:lang w:eastAsia="ru-RU"/>
        </w:rPr>
        <w:drawing>
          <wp:inline distT="0" distB="0" distL="0" distR="0" wp14:anchorId="73900CA3" wp14:editId="7841B1A9">
            <wp:extent cx="241300" cy="241300"/>
            <wp:effectExtent l="0" t="0" r="6350" b="6350"/>
            <wp:docPr id="22" name="Рисунок 22" descr="https://konspekta.net/lektsiiorgimg/baza12/4401651228488.files/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konspekta.net/lektsiiorgimg/baza12/4401651228488.files/image33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w:t>
      </w:r>
      <w:r w:rsidRPr="00FA2F15">
        <w:rPr>
          <w:rFonts w:ascii="Times New Roman" w:eastAsia="Times New Roman" w:hAnsi="Times New Roman" w:cs="Times New Roman"/>
          <w:noProof/>
          <w:color w:val="2E2E2E"/>
          <w:sz w:val="20"/>
          <w:szCs w:val="20"/>
          <w:lang w:eastAsia="ru-RU"/>
        </w:rPr>
        <w:drawing>
          <wp:inline distT="0" distB="0" distL="0" distR="0" wp14:anchorId="0B49A88B" wp14:editId="23D3919F">
            <wp:extent cx="203200" cy="241300"/>
            <wp:effectExtent l="0" t="0" r="6350" b="6350"/>
            <wp:docPr id="23" name="Рисунок 23" descr="https://konspekta.net/lektsiiorgimg/baza12/4401651228488.files/image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konspekta.net/lektsiiorgimg/baza12/4401651228488.files/image34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w:t>
      </w:r>
      <w:r w:rsidRPr="00FA2F15">
        <w:rPr>
          <w:rFonts w:ascii="Times New Roman" w:eastAsia="Times New Roman" w:hAnsi="Times New Roman" w:cs="Times New Roman"/>
          <w:noProof/>
          <w:color w:val="2E2E2E"/>
          <w:sz w:val="20"/>
          <w:szCs w:val="20"/>
          <w:lang w:eastAsia="ru-RU"/>
        </w:rPr>
        <w:drawing>
          <wp:inline distT="0" distB="0" distL="0" distR="0" wp14:anchorId="0686524A" wp14:editId="6A0F85F8">
            <wp:extent cx="228600" cy="241300"/>
            <wp:effectExtent l="0" t="0" r="0" b="6350"/>
            <wp:docPr id="24" name="Рисунок 24" descr="https://konspekta.net/lektsiiorgimg/baza12/4401651228488.files/image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konspekta.net/lektsiiorgimg/baza12/4401651228488.files/image34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средние урожайности культур, ц/га.</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Общий грузооборот</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709377EC" wp14:editId="646C8A19">
            <wp:extent cx="1587500" cy="254000"/>
            <wp:effectExtent l="0" t="0" r="0" b="0"/>
            <wp:docPr id="25" name="Рисунок 25" descr="https://konspekta.net/lektsiiorgimg/baza12/4401651228488.files/image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konspekta.net/lektsiiorgimg/baza12/4401651228488.files/image34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7500" cy="2540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w:t>
      </w:r>
      <w:proofErr w:type="spellStart"/>
      <w:r w:rsidRPr="00FA2F15">
        <w:rPr>
          <w:rFonts w:ascii="Times New Roman" w:eastAsia="Times New Roman" w:hAnsi="Times New Roman" w:cs="Times New Roman"/>
          <w:color w:val="2E2E2E"/>
          <w:sz w:val="20"/>
          <w:szCs w:val="20"/>
          <w:lang w:eastAsia="ru-RU"/>
        </w:rPr>
        <w:t>т·км</w:t>
      </w:r>
      <w:proofErr w:type="spellEnd"/>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lastRenderedPageBreak/>
        <w:t>где </w:t>
      </w:r>
      <w:r w:rsidRPr="00FA2F15">
        <w:rPr>
          <w:rFonts w:ascii="Times New Roman" w:eastAsia="Times New Roman" w:hAnsi="Times New Roman" w:cs="Times New Roman"/>
          <w:noProof/>
          <w:color w:val="2E2E2E"/>
          <w:sz w:val="20"/>
          <w:szCs w:val="20"/>
          <w:lang w:eastAsia="ru-RU"/>
        </w:rPr>
        <w:drawing>
          <wp:inline distT="0" distB="0" distL="0" distR="0" wp14:anchorId="32FADA8B" wp14:editId="5C9ECAD4">
            <wp:extent cx="177800" cy="241300"/>
            <wp:effectExtent l="0" t="0" r="0" b="6350"/>
            <wp:docPr id="26" name="Рисунок 26" descr="https://konspekta.net/lektsiiorgimg/baza12/4401651228488.files/image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konspekta.net/lektsiiorgimg/baza12/4401651228488.files/image34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xml:space="preserve"> – среднее расстояние перевозки, </w:t>
      </w:r>
      <w:proofErr w:type="gramStart"/>
      <w:r w:rsidRPr="00FA2F15">
        <w:rPr>
          <w:rFonts w:ascii="Times New Roman" w:eastAsia="Times New Roman" w:hAnsi="Times New Roman" w:cs="Times New Roman"/>
          <w:color w:val="2E2E2E"/>
          <w:sz w:val="20"/>
          <w:szCs w:val="20"/>
          <w:lang w:eastAsia="ru-RU"/>
        </w:rPr>
        <w:t>км</w:t>
      </w:r>
      <w:proofErr w:type="gramEnd"/>
      <w:r w:rsidRPr="00FA2F15">
        <w:rPr>
          <w:rFonts w:ascii="Times New Roman" w:eastAsia="Times New Roman" w:hAnsi="Times New Roman" w:cs="Times New Roman"/>
          <w:color w:val="2E2E2E"/>
          <w:sz w:val="20"/>
          <w:szCs w:val="20"/>
          <w:lang w:eastAsia="ru-RU"/>
        </w:rPr>
        <w:t>.</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Суточный грузооборот:</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noProof/>
          <w:color w:val="2E2E2E"/>
          <w:sz w:val="20"/>
          <w:szCs w:val="20"/>
          <w:lang w:eastAsia="ru-RU"/>
        </w:rPr>
        <w:drawing>
          <wp:inline distT="0" distB="0" distL="0" distR="0" wp14:anchorId="52D81A08" wp14:editId="476B77C7">
            <wp:extent cx="1574800" cy="482600"/>
            <wp:effectExtent l="0" t="0" r="6350" b="0"/>
            <wp:docPr id="27" name="Рисунок 27" descr="https://konspekta.net/lektsiiorgimg/baza12/4401651228488.files/image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konspekta.net/lektsiiorgimg/baza12/4401651228488.files/image34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4800" cy="4826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w:t>
      </w:r>
      <w:proofErr w:type="spellStart"/>
      <w:r w:rsidRPr="00FA2F15">
        <w:rPr>
          <w:rFonts w:ascii="Times New Roman" w:eastAsia="Times New Roman" w:hAnsi="Times New Roman" w:cs="Times New Roman"/>
          <w:color w:val="2E2E2E"/>
          <w:sz w:val="20"/>
          <w:szCs w:val="20"/>
          <w:lang w:eastAsia="ru-RU"/>
        </w:rPr>
        <w:t>т·км</w:t>
      </w:r>
      <w:proofErr w:type="spellEnd"/>
      <w:r w:rsidRPr="00FA2F15">
        <w:rPr>
          <w:rFonts w:ascii="Times New Roman" w:eastAsia="Times New Roman" w:hAnsi="Times New Roman" w:cs="Times New Roman"/>
          <w:color w:val="2E2E2E"/>
          <w:sz w:val="20"/>
          <w:szCs w:val="20"/>
          <w:lang w:eastAsia="ru-RU"/>
        </w:rPr>
        <w:t>/сутки,</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где </w:t>
      </w:r>
      <w:r w:rsidRPr="00FA2F15">
        <w:rPr>
          <w:rFonts w:ascii="Times New Roman" w:eastAsia="Times New Roman" w:hAnsi="Times New Roman" w:cs="Times New Roman"/>
          <w:noProof/>
          <w:color w:val="2E2E2E"/>
          <w:sz w:val="20"/>
          <w:szCs w:val="20"/>
          <w:lang w:eastAsia="ru-RU"/>
        </w:rPr>
        <w:drawing>
          <wp:inline distT="0" distB="0" distL="0" distR="0" wp14:anchorId="00DEE317" wp14:editId="01BA9C03">
            <wp:extent cx="228600" cy="241300"/>
            <wp:effectExtent l="0" t="0" r="0" b="6350"/>
            <wp:docPr id="28" name="Рисунок 28" descr="https://konspekta.net/lektsiiorgimg/baza12/4401651228488.files/image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konspekta.net/lektsiiorgimg/baza12/4401651228488.files/image35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FA2F15">
        <w:rPr>
          <w:rFonts w:ascii="Times New Roman" w:eastAsia="Times New Roman" w:hAnsi="Times New Roman" w:cs="Times New Roman"/>
          <w:color w:val="2E2E2E"/>
          <w:sz w:val="20"/>
          <w:szCs w:val="20"/>
          <w:lang w:eastAsia="ru-RU"/>
        </w:rPr>
        <w:t> – продолжительность уборки, суток.</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Наиболее целесообразной организацией перевозок при вывозке зерна является использование тракторных поездов на тяжелых участках пути комбайн-дорога, а дальше автопоездами по твердому дорожному покрытию, где могут быть реализованы их тяговые и скоростные качества. Такая тракторно–трейлерная система дает повышение производительности и снижение себестоимости перевозок, но возможна лишь при четкой, синхронной работе всего комплекса: комбайн–трактор–автомобили.</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 xml:space="preserve">Прием и сдача зерна перевозчиком осуществляется по массе зерна. Для определения массы зерна приемные пункты должны при каждой </w:t>
      </w:r>
      <w:proofErr w:type="gramStart"/>
      <w:r w:rsidRPr="00FA2F15">
        <w:rPr>
          <w:rFonts w:ascii="Times New Roman" w:eastAsia="Times New Roman" w:hAnsi="Times New Roman" w:cs="Times New Roman"/>
          <w:color w:val="2E2E2E"/>
          <w:sz w:val="20"/>
          <w:szCs w:val="20"/>
          <w:lang w:eastAsia="ru-RU"/>
        </w:rPr>
        <w:t>ездке</w:t>
      </w:r>
      <w:proofErr w:type="gramEnd"/>
      <w:r w:rsidRPr="00FA2F15">
        <w:rPr>
          <w:rFonts w:ascii="Times New Roman" w:eastAsia="Times New Roman" w:hAnsi="Times New Roman" w:cs="Times New Roman"/>
          <w:color w:val="2E2E2E"/>
          <w:sz w:val="20"/>
          <w:szCs w:val="20"/>
          <w:lang w:eastAsia="ru-RU"/>
        </w:rPr>
        <w:t xml:space="preserve"> производить взвешивание груженого и порожнего транспортного средства. При перевозке зерна от комбайнов на тока взвешивание транспортных сре</w:t>
      </w:r>
      <w:proofErr w:type="gramStart"/>
      <w:r w:rsidRPr="00FA2F15">
        <w:rPr>
          <w:rFonts w:ascii="Times New Roman" w:eastAsia="Times New Roman" w:hAnsi="Times New Roman" w:cs="Times New Roman"/>
          <w:color w:val="2E2E2E"/>
          <w:sz w:val="20"/>
          <w:szCs w:val="20"/>
          <w:lang w:eastAsia="ru-RU"/>
        </w:rPr>
        <w:t>дств пр</w:t>
      </w:r>
      <w:proofErr w:type="gramEnd"/>
      <w:r w:rsidRPr="00FA2F15">
        <w:rPr>
          <w:rFonts w:ascii="Times New Roman" w:eastAsia="Times New Roman" w:hAnsi="Times New Roman" w:cs="Times New Roman"/>
          <w:color w:val="2E2E2E"/>
          <w:sz w:val="20"/>
          <w:szCs w:val="20"/>
          <w:lang w:eastAsia="ru-RU"/>
        </w:rPr>
        <w:t>оизводится при каждой ездке на токах. При отсутствии у грузоотправителя автомобильных весов зерно принимается перевозчиком по условной массе (о чем делается отметка в транспортной накладной) и окончательно перевезенная масса зерна определяется при взвешивании у грузополучателя.</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Перевозка зерна на приемные пункты осуществляется перевозчиком при наличии сертификата соответствия (качества), выдаваемого грузоотправителем.</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 xml:space="preserve">Зерно с токов после его очистки и просушки грузится самоходными или переносными зернопогрузчиками на автомобили для отправки на элеваторы или зернохранилища. Перевозчики по соглашению сторон при перевозках зерна в незатаренном виде могут использовать автомобили-самосвалы и самосвальные автопоезда, а при перевозках в мешках, уложенных в транспортные пакеты, или в специальные контейнеры – автомобили-самопогрузчики. При перевозке бортовыми автомобилями выгрузка на элеваторах и в зернохранилищах осуществляется </w:t>
      </w:r>
      <w:proofErr w:type="spellStart"/>
      <w:r w:rsidRPr="00FA2F15">
        <w:rPr>
          <w:rFonts w:ascii="Times New Roman" w:eastAsia="Times New Roman" w:hAnsi="Times New Roman" w:cs="Times New Roman"/>
          <w:color w:val="2E2E2E"/>
          <w:sz w:val="20"/>
          <w:szCs w:val="20"/>
          <w:lang w:eastAsia="ru-RU"/>
        </w:rPr>
        <w:t>автомобилеопрокидывателями</w:t>
      </w:r>
      <w:proofErr w:type="spellEnd"/>
      <w:r w:rsidRPr="00FA2F15">
        <w:rPr>
          <w:rFonts w:ascii="Times New Roman" w:eastAsia="Times New Roman" w:hAnsi="Times New Roman" w:cs="Times New Roman"/>
          <w:color w:val="2E2E2E"/>
          <w:sz w:val="20"/>
          <w:szCs w:val="20"/>
          <w:lang w:eastAsia="ru-RU"/>
        </w:rPr>
        <w:t xml:space="preserve"> (автомобилеразгрузчиками).</w:t>
      </w:r>
    </w:p>
    <w:p w:rsidR="00FA2F15" w:rsidRPr="00FA2F15" w:rsidRDefault="00FA2F15" w:rsidP="00FA2F15">
      <w:pPr>
        <w:shd w:val="clear" w:color="auto" w:fill="F7F7F7"/>
        <w:spacing w:before="240" w:after="240" w:line="240" w:lineRule="auto"/>
        <w:rPr>
          <w:rFonts w:ascii="Times New Roman" w:eastAsia="Times New Roman" w:hAnsi="Times New Roman" w:cs="Times New Roman"/>
          <w:color w:val="2E2E2E"/>
          <w:sz w:val="20"/>
          <w:szCs w:val="20"/>
          <w:lang w:eastAsia="ru-RU"/>
        </w:rPr>
      </w:pPr>
      <w:r w:rsidRPr="00FA2F15">
        <w:rPr>
          <w:rFonts w:ascii="Times New Roman" w:eastAsia="Times New Roman" w:hAnsi="Times New Roman" w:cs="Times New Roman"/>
          <w:color w:val="2E2E2E"/>
          <w:sz w:val="20"/>
          <w:szCs w:val="20"/>
          <w:lang w:eastAsia="ru-RU"/>
        </w:rPr>
        <w:t xml:space="preserve">Перевозки зерна в </w:t>
      </w:r>
      <w:proofErr w:type="spellStart"/>
      <w:r w:rsidRPr="00FA2F15">
        <w:rPr>
          <w:rFonts w:ascii="Times New Roman" w:eastAsia="Times New Roman" w:hAnsi="Times New Roman" w:cs="Times New Roman"/>
          <w:color w:val="2E2E2E"/>
          <w:sz w:val="20"/>
          <w:szCs w:val="20"/>
          <w:lang w:eastAsia="ru-RU"/>
        </w:rPr>
        <w:t>затаренном</w:t>
      </w:r>
      <w:proofErr w:type="spellEnd"/>
      <w:r w:rsidRPr="00FA2F15">
        <w:rPr>
          <w:rFonts w:ascii="Times New Roman" w:eastAsia="Times New Roman" w:hAnsi="Times New Roman" w:cs="Times New Roman"/>
          <w:color w:val="2E2E2E"/>
          <w:sz w:val="20"/>
          <w:szCs w:val="20"/>
          <w:lang w:eastAsia="ru-RU"/>
        </w:rPr>
        <w:t xml:space="preserve"> виде осуществляются при использовании грузоотправителем (приемным пунктом) стандартных мешков, с учетом выполнения погрузочно-разгрузочных работ механизированным способом.</w:t>
      </w:r>
    </w:p>
    <w:p w:rsidR="00FA2F15" w:rsidRDefault="00FA2F15" w:rsidP="00FA2F15">
      <w:pPr>
        <w:rPr>
          <w:rFonts w:ascii="Times New Roman" w:hAnsi="Times New Roman" w:cs="Times New Roman"/>
          <w:sz w:val="28"/>
          <w:szCs w:val="28"/>
        </w:rPr>
      </w:pPr>
    </w:p>
    <w:p w:rsidR="00A92DEB" w:rsidRPr="00FA2F15" w:rsidRDefault="00A92DEB" w:rsidP="00FA2F15">
      <w:pPr>
        <w:rPr>
          <w:rFonts w:ascii="Times New Roman" w:hAnsi="Times New Roman" w:cs="Times New Roman"/>
          <w:sz w:val="28"/>
          <w:szCs w:val="28"/>
        </w:rPr>
        <w:sectPr w:rsidR="00A92DEB" w:rsidRPr="00FA2F15" w:rsidSect="000C5CCF">
          <w:pgSz w:w="16838" w:h="11906" w:orient="landscape"/>
          <w:pgMar w:top="850" w:right="1134" w:bottom="1134" w:left="1134" w:header="708" w:footer="708" w:gutter="0"/>
          <w:cols w:space="708"/>
          <w:docGrid w:linePitch="360"/>
        </w:sectPr>
      </w:pPr>
    </w:p>
    <w:p w:rsidR="00367680" w:rsidRPr="00367680" w:rsidRDefault="00367680" w:rsidP="00D755B3">
      <w:pPr>
        <w:spacing w:after="0" w:line="240" w:lineRule="auto"/>
        <w:jc w:val="center"/>
        <w:rPr>
          <w:rFonts w:ascii="Times New Roman" w:hAnsi="Times New Roman" w:cs="Times New Roman"/>
          <w:b/>
          <w:sz w:val="28"/>
          <w:szCs w:val="28"/>
        </w:rPr>
      </w:pPr>
      <w:r w:rsidRPr="00367680">
        <w:rPr>
          <w:rFonts w:ascii="Times New Roman" w:hAnsi="Times New Roman" w:cs="Times New Roman"/>
          <w:b/>
          <w:sz w:val="28"/>
          <w:szCs w:val="28"/>
        </w:rPr>
        <w:lastRenderedPageBreak/>
        <w:t>Урок № 68</w:t>
      </w:r>
      <w:r w:rsidR="00DF00CA">
        <w:rPr>
          <w:rFonts w:ascii="Times New Roman" w:hAnsi="Times New Roman" w:cs="Times New Roman"/>
          <w:b/>
          <w:sz w:val="28"/>
          <w:szCs w:val="28"/>
        </w:rPr>
        <w:t>-70</w:t>
      </w:r>
      <w:r w:rsidRPr="00367680">
        <w:rPr>
          <w:rFonts w:ascii="Times New Roman" w:hAnsi="Times New Roman" w:cs="Times New Roman"/>
          <w:b/>
          <w:sz w:val="28"/>
          <w:szCs w:val="28"/>
        </w:rPr>
        <w:t xml:space="preserve">  </w:t>
      </w:r>
    </w:p>
    <w:p w:rsidR="00367680" w:rsidRPr="00341C28" w:rsidRDefault="00367680" w:rsidP="00367680">
      <w:pPr>
        <w:spacing w:before="100" w:beforeAutospacing="1" w:after="100" w:afterAutospacing="1" w:line="240" w:lineRule="auto"/>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 xml:space="preserve">                                           Практическая работа </w:t>
      </w:r>
    </w:p>
    <w:p w:rsidR="00367680" w:rsidRPr="00887DF8" w:rsidRDefault="00367680" w:rsidP="003676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kern w:val="36"/>
          <w:sz w:val="24"/>
          <w:szCs w:val="24"/>
          <w:lang w:eastAsia="ru-RU"/>
        </w:rPr>
        <w:t>Тема</w:t>
      </w:r>
      <w:proofErr w:type="gramStart"/>
      <w:r>
        <w:rPr>
          <w:rFonts w:ascii="Times New Roman" w:eastAsia="Times New Roman" w:hAnsi="Times New Roman" w:cs="Times New Roman"/>
          <w:b/>
          <w:color w:val="000000"/>
          <w:kern w:val="36"/>
          <w:sz w:val="24"/>
          <w:szCs w:val="24"/>
          <w:lang w:eastAsia="ru-RU"/>
        </w:rPr>
        <w:t xml:space="preserve"> </w:t>
      </w:r>
      <w:r w:rsidRPr="00887DF8">
        <w:rPr>
          <w:rFonts w:ascii="Times New Roman" w:eastAsia="Times New Roman" w:hAnsi="Times New Roman" w:cs="Times New Roman"/>
          <w:b/>
          <w:color w:val="000000"/>
          <w:kern w:val="36"/>
          <w:sz w:val="24"/>
          <w:szCs w:val="24"/>
          <w:lang w:eastAsia="ru-RU"/>
        </w:rPr>
        <w:t>:</w:t>
      </w:r>
      <w:proofErr w:type="gramEnd"/>
      <w:r w:rsidRPr="00887DF8">
        <w:rPr>
          <w:rFonts w:ascii="Times New Roman" w:eastAsia="Times New Roman" w:hAnsi="Times New Roman" w:cs="Times New Roman"/>
          <w:b/>
          <w:color w:val="000000"/>
          <w:kern w:val="36"/>
          <w:sz w:val="24"/>
          <w:szCs w:val="24"/>
          <w:lang w:eastAsia="ru-RU"/>
        </w:rPr>
        <w:t xml:space="preserve"> </w:t>
      </w:r>
      <w:r>
        <w:rPr>
          <w:rFonts w:ascii="Times New Roman" w:eastAsia="Times New Roman" w:hAnsi="Times New Roman" w:cs="Times New Roman"/>
          <w:color w:val="000000"/>
          <w:sz w:val="24"/>
          <w:szCs w:val="24"/>
        </w:rPr>
        <w:t>Сос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ов</w:t>
      </w:r>
      <w:r w:rsidRPr="00887DF8">
        <w:rPr>
          <w:rFonts w:ascii="Times New Roman" w:eastAsia="Times New Roman" w:hAnsi="Times New Roman" w:cs="Times New Roman"/>
          <w:color w:val="000000"/>
          <w:sz w:val="24"/>
          <w:szCs w:val="24"/>
        </w:rPr>
        <w:t>.</w:t>
      </w:r>
    </w:p>
    <w:p w:rsidR="00367680" w:rsidRPr="00D24657" w:rsidRDefault="00367680" w:rsidP="003676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занятия</w:t>
      </w:r>
      <w:r w:rsidRPr="00887DF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Научиться сос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ов</w:t>
      </w:r>
      <w:r w:rsidRPr="00887DF8">
        <w:rPr>
          <w:rFonts w:ascii="Times New Roman" w:eastAsia="Times New Roman" w:hAnsi="Times New Roman" w:cs="Times New Roman"/>
          <w:color w:val="000000"/>
          <w:sz w:val="24"/>
          <w:szCs w:val="24"/>
        </w:rPr>
        <w:t>.</w:t>
      </w:r>
      <w:r w:rsidRPr="00830AD3">
        <w:rPr>
          <w:b/>
          <w:bCs/>
          <w:color w:val="000000"/>
          <w:sz w:val="27"/>
          <w:szCs w:val="27"/>
          <w:shd w:val="clear" w:color="auto" w:fill="FFFFFF"/>
        </w:rPr>
        <w:t xml:space="preserve"> </w:t>
      </w:r>
      <w:r>
        <w:rPr>
          <w:b/>
          <w:bCs/>
          <w:color w:val="000000"/>
          <w:sz w:val="27"/>
          <w:szCs w:val="27"/>
          <w:shd w:val="clear" w:color="auto" w:fill="FFFFFF"/>
        </w:rPr>
        <w:t xml:space="preserve">          </w:t>
      </w:r>
      <w:r w:rsidRPr="00D24657">
        <w:rPr>
          <w:rFonts w:ascii="Times New Roman" w:hAnsi="Times New Roman" w:cs="Times New Roman"/>
          <w:b/>
          <w:bCs/>
          <w:color w:val="000000"/>
          <w:sz w:val="24"/>
          <w:szCs w:val="24"/>
          <w:shd w:val="clear" w:color="auto" w:fill="FFFFFF"/>
        </w:rPr>
        <w:t>Материалы и оборудование</w:t>
      </w:r>
      <w:r>
        <w:rPr>
          <w:b/>
          <w:bCs/>
          <w:color w:val="000000"/>
          <w:sz w:val="27"/>
          <w:szCs w:val="27"/>
          <w:shd w:val="clear" w:color="auto" w:fill="FFFFFF"/>
        </w:rPr>
        <w:t>: </w:t>
      </w:r>
      <w:r w:rsidRPr="00D24657">
        <w:rPr>
          <w:rFonts w:ascii="Times New Roman" w:hAnsi="Times New Roman" w:cs="Times New Roman"/>
          <w:color w:val="000000"/>
          <w:sz w:val="24"/>
          <w:szCs w:val="24"/>
          <w:shd w:val="clear" w:color="auto" w:fill="FFFFFF"/>
        </w:rPr>
        <w:t xml:space="preserve">учебное пособие </w:t>
      </w:r>
      <w:proofErr w:type="spellStart"/>
      <w:r w:rsidRPr="00D24657">
        <w:rPr>
          <w:rFonts w:ascii="Times New Roman" w:hAnsi="Times New Roman" w:cs="Times New Roman"/>
          <w:color w:val="000000"/>
          <w:sz w:val="24"/>
          <w:szCs w:val="24"/>
          <w:shd w:val="clear" w:color="auto" w:fill="FFFFFF"/>
        </w:rPr>
        <w:t>Зангиев</w:t>
      </w:r>
      <w:proofErr w:type="spellEnd"/>
      <w:r w:rsidRPr="00D24657">
        <w:rPr>
          <w:rFonts w:ascii="Times New Roman" w:hAnsi="Times New Roman" w:cs="Times New Roman"/>
          <w:color w:val="000000"/>
          <w:sz w:val="24"/>
          <w:szCs w:val="24"/>
          <w:shd w:val="clear" w:color="auto" w:fill="FFFFFF"/>
        </w:rPr>
        <w:t xml:space="preserve"> А.А. Эксплуатация машинно – тракторного парка. – М.: </w:t>
      </w:r>
      <w:proofErr w:type="spellStart"/>
      <w:r w:rsidRPr="00D24657">
        <w:rPr>
          <w:rFonts w:ascii="Times New Roman" w:hAnsi="Times New Roman" w:cs="Times New Roman"/>
          <w:color w:val="000000"/>
          <w:sz w:val="24"/>
          <w:szCs w:val="24"/>
          <w:shd w:val="clear" w:color="auto" w:fill="FFFFFF"/>
        </w:rPr>
        <w:t>КолосС</w:t>
      </w:r>
      <w:proofErr w:type="spellEnd"/>
      <w:r w:rsidRPr="00D24657">
        <w:rPr>
          <w:rFonts w:ascii="Times New Roman" w:hAnsi="Times New Roman" w:cs="Times New Roman"/>
          <w:color w:val="000000"/>
          <w:sz w:val="24"/>
          <w:szCs w:val="24"/>
          <w:shd w:val="clear" w:color="auto" w:fill="FFFFFF"/>
        </w:rPr>
        <w:t xml:space="preserve">, 2006.- 320 </w:t>
      </w:r>
      <w:proofErr w:type="gramStart"/>
      <w:r w:rsidRPr="00D24657">
        <w:rPr>
          <w:rFonts w:ascii="Times New Roman" w:hAnsi="Times New Roman" w:cs="Times New Roman"/>
          <w:color w:val="000000"/>
          <w:sz w:val="24"/>
          <w:szCs w:val="24"/>
          <w:shd w:val="clear" w:color="auto" w:fill="FFFFFF"/>
        </w:rPr>
        <w:t>с</w:t>
      </w:r>
      <w:proofErr w:type="gramEnd"/>
      <w:r w:rsidRPr="00D24657">
        <w:rPr>
          <w:rFonts w:ascii="Times New Roman" w:hAnsi="Times New Roman" w:cs="Times New Roman"/>
          <w:color w:val="000000"/>
          <w:sz w:val="24"/>
          <w:szCs w:val="24"/>
          <w:shd w:val="clear" w:color="auto" w:fill="FFFFFF"/>
        </w:rPr>
        <w:t>. Справочное пособие по комплектованию машинно – тракторных агрегатов</w:t>
      </w:r>
    </w:p>
    <w:p w:rsidR="00367680" w:rsidRPr="00B93A34" w:rsidRDefault="00367680" w:rsidP="00367680">
      <w:pPr>
        <w:spacing w:before="100" w:beforeAutospacing="1" w:after="100" w:afterAutospacing="1" w:line="240" w:lineRule="auto"/>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sz w:val="24"/>
          <w:szCs w:val="24"/>
        </w:rPr>
        <w:t>Ход выполнения занятия</w:t>
      </w:r>
      <w:r w:rsidRPr="00887DF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1.Изучение маршрутов движения агрегатов .                                                                              2 Составление маршрутов </w:t>
      </w:r>
      <w:proofErr w:type="spellStart"/>
      <w:r>
        <w:rPr>
          <w:rFonts w:ascii="Times New Roman" w:eastAsia="Times New Roman" w:hAnsi="Times New Roman" w:cs="Times New Roman"/>
          <w:color w:val="000000"/>
          <w:sz w:val="24"/>
          <w:szCs w:val="24"/>
        </w:rPr>
        <w:t>двиния</w:t>
      </w:r>
      <w:proofErr w:type="spellEnd"/>
      <w:r>
        <w:rPr>
          <w:rFonts w:ascii="Times New Roman" w:eastAsia="Times New Roman" w:hAnsi="Times New Roman" w:cs="Times New Roman"/>
          <w:color w:val="000000"/>
          <w:sz w:val="24"/>
          <w:szCs w:val="24"/>
        </w:rPr>
        <w:t xml:space="preserve"> агрегатов </w:t>
      </w:r>
      <w:r>
        <w:rPr>
          <w:rFonts w:ascii="Times New Roman" w:eastAsia="Times New Roman" w:hAnsi="Times New Roman" w:cs="Times New Roman"/>
          <w:b/>
          <w:color w:val="000000"/>
          <w:sz w:val="24"/>
          <w:szCs w:val="24"/>
        </w:rPr>
        <w:t xml:space="preserve">                                                                                                       </w:t>
      </w:r>
      <w:r w:rsidRPr="00887DF8">
        <w:rPr>
          <w:rFonts w:ascii="Times New Roman" w:eastAsia="Times New Roman" w:hAnsi="Times New Roman" w:cs="Times New Roman"/>
          <w:b/>
          <w:color w:val="000000"/>
          <w:kern w:val="36"/>
          <w:sz w:val="24"/>
          <w:szCs w:val="24"/>
          <w:lang w:eastAsia="ru-RU"/>
        </w:rPr>
        <w:t xml:space="preserve"> </w:t>
      </w:r>
      <w:r w:rsidRPr="00096B2D">
        <w:rPr>
          <w:rFonts w:ascii="Times New Roman" w:eastAsia="Times New Roman" w:hAnsi="Times New Roman" w:cs="Times New Roman"/>
          <w:i/>
          <w:iCs/>
          <w:color w:val="000000"/>
          <w:lang w:eastAsia="ru-RU"/>
        </w:rPr>
        <w:t>Маршрутом движения </w:t>
      </w:r>
      <w:r w:rsidRPr="00096B2D">
        <w:rPr>
          <w:rFonts w:ascii="Times New Roman" w:eastAsia="Times New Roman" w:hAnsi="Times New Roman" w:cs="Times New Roman"/>
          <w:color w:val="000000"/>
          <w:lang w:eastAsia="ru-RU"/>
        </w:rPr>
        <w:t>называют путь следования транспортно</w:t>
      </w:r>
      <w:r w:rsidRPr="00096B2D">
        <w:rPr>
          <w:rFonts w:ascii="Times New Roman" w:eastAsia="Times New Roman" w:hAnsi="Times New Roman" w:cs="Times New Roman"/>
          <w:color w:val="000000"/>
          <w:lang w:eastAsia="ru-RU"/>
        </w:rPr>
        <w:softHyphen/>
        <w:t>го средства при перевозке груза. Различают три вида маршрутов: маятниковые, рад</w:t>
      </w:r>
      <w:r>
        <w:rPr>
          <w:rFonts w:ascii="Times New Roman" w:eastAsia="Times New Roman" w:hAnsi="Times New Roman" w:cs="Times New Roman"/>
          <w:color w:val="000000"/>
          <w:lang w:eastAsia="ru-RU"/>
        </w:rPr>
        <w:t xml:space="preserve">иальные и кольцевые (рис. 6.1). </w:t>
      </w:r>
      <w:r w:rsidRPr="00096B2D">
        <w:rPr>
          <w:rFonts w:ascii="Times New Roman" w:eastAsia="Times New Roman" w:hAnsi="Times New Roman" w:cs="Times New Roman"/>
          <w:b/>
          <w:bCs/>
          <w:color w:val="000000"/>
          <w:lang w:eastAsia="ru-RU"/>
        </w:rPr>
        <w:t>Маятниковым </w:t>
      </w:r>
      <w:r w:rsidRPr="00096B2D">
        <w:rPr>
          <w:rFonts w:ascii="Times New Roman" w:eastAsia="Times New Roman" w:hAnsi="Times New Roman" w:cs="Times New Roman"/>
          <w:color w:val="000000"/>
          <w:lang w:eastAsia="ru-RU"/>
        </w:rPr>
        <w:t>называют такой маршрут, при котором транспортные средства движутся по одной и той же трассе, как в прямом, так и в обратном направлении. Обратное движение возможно как с грузом, так и без него. Чаще в условиях сель</w:t>
      </w:r>
      <w:r w:rsidRPr="00096B2D">
        <w:rPr>
          <w:rFonts w:ascii="Times New Roman" w:eastAsia="Times New Roman" w:hAnsi="Times New Roman" w:cs="Times New Roman"/>
          <w:color w:val="000000"/>
          <w:lang w:eastAsia="ru-RU"/>
        </w:rPr>
        <w:softHyphen/>
        <w:t xml:space="preserve">скохозяйственного производства обратное </w:t>
      </w:r>
      <w:r>
        <w:rPr>
          <w:rFonts w:ascii="Times New Roman" w:eastAsia="Times New Roman" w:hAnsi="Times New Roman" w:cs="Times New Roman"/>
          <w:color w:val="000000"/>
          <w:lang w:eastAsia="ru-RU"/>
        </w:rPr>
        <w:t>движение происхо</w:t>
      </w:r>
      <w:r>
        <w:rPr>
          <w:rFonts w:ascii="Times New Roman" w:eastAsia="Times New Roman" w:hAnsi="Times New Roman" w:cs="Times New Roman"/>
          <w:color w:val="000000"/>
          <w:lang w:eastAsia="ru-RU"/>
        </w:rPr>
        <w:softHyphen/>
        <w:t xml:space="preserve">дит без груза. </w:t>
      </w:r>
      <w:r w:rsidRPr="00096B2D">
        <w:rPr>
          <w:rFonts w:ascii="Times New Roman" w:eastAsia="Times New Roman" w:hAnsi="Times New Roman" w:cs="Times New Roman"/>
          <w:b/>
          <w:bCs/>
          <w:color w:val="000000"/>
          <w:lang w:eastAsia="ru-RU"/>
        </w:rPr>
        <w:t>Радиальным </w:t>
      </w:r>
      <w:r w:rsidRPr="00096B2D">
        <w:rPr>
          <w:rFonts w:ascii="Times New Roman" w:eastAsia="Times New Roman" w:hAnsi="Times New Roman" w:cs="Times New Roman"/>
          <w:color w:val="000000"/>
          <w:lang w:eastAsia="ru-RU"/>
        </w:rPr>
        <w:t>называют маршрут, при котором груз пере</w:t>
      </w:r>
      <w:r w:rsidRPr="00096B2D">
        <w:rPr>
          <w:rFonts w:ascii="Times New Roman" w:eastAsia="Times New Roman" w:hAnsi="Times New Roman" w:cs="Times New Roman"/>
          <w:color w:val="000000"/>
          <w:lang w:eastAsia="ru-RU"/>
        </w:rPr>
        <w:softHyphen/>
        <w:t>возят из одного пункта в другие в разных направлениях и наобо</w:t>
      </w:r>
      <w:r w:rsidRPr="00096B2D">
        <w:rPr>
          <w:rFonts w:ascii="Times New Roman" w:eastAsia="Times New Roman" w:hAnsi="Times New Roman" w:cs="Times New Roman"/>
          <w:color w:val="000000"/>
          <w:lang w:eastAsia="ru-RU"/>
        </w:rPr>
        <w:softHyphen/>
        <w:t>рот. Первый вариант радиального маршрута используют при до</w:t>
      </w:r>
      <w:r w:rsidRPr="00096B2D">
        <w:rPr>
          <w:rFonts w:ascii="Times New Roman" w:eastAsia="Times New Roman" w:hAnsi="Times New Roman" w:cs="Times New Roman"/>
          <w:color w:val="000000"/>
          <w:lang w:eastAsia="ru-RU"/>
        </w:rPr>
        <w:softHyphen/>
        <w:t xml:space="preserve">ставке удобрений из мест хранения на различные поля, второй — при доставке урожая с разных участков </w:t>
      </w:r>
      <w:r>
        <w:rPr>
          <w:rFonts w:ascii="Times New Roman" w:eastAsia="Times New Roman" w:hAnsi="Times New Roman" w:cs="Times New Roman"/>
          <w:color w:val="000000"/>
          <w:lang w:eastAsia="ru-RU"/>
        </w:rPr>
        <w:t xml:space="preserve">к месту хранения или обработки. </w:t>
      </w:r>
      <w:r w:rsidRPr="00096B2D">
        <w:rPr>
          <w:rFonts w:ascii="Times New Roman" w:eastAsia="Times New Roman" w:hAnsi="Times New Roman" w:cs="Times New Roman"/>
          <w:b/>
          <w:bCs/>
          <w:color w:val="000000"/>
          <w:lang w:eastAsia="ru-RU"/>
        </w:rPr>
        <w:t>Кольцевым </w:t>
      </w:r>
      <w:r w:rsidRPr="00096B2D">
        <w:rPr>
          <w:rFonts w:ascii="Times New Roman" w:eastAsia="Times New Roman" w:hAnsi="Times New Roman" w:cs="Times New Roman"/>
          <w:color w:val="000000"/>
          <w:lang w:eastAsia="ru-RU"/>
        </w:rPr>
        <w:t>называют маршрут, при котором движение транспортных средств между несколькими пунктами происходит по замкнутому контуру.</w:t>
      </w:r>
    </w:p>
    <w:p w:rsidR="00367680" w:rsidRPr="00096B2D" w:rsidRDefault="00367680" w:rsidP="00367680">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1" wp14:anchorId="12445186" wp14:editId="61F82B30">
            <wp:simplePos x="0" y="0"/>
            <wp:positionH relativeFrom="column">
              <wp:align>left</wp:align>
            </wp:positionH>
            <wp:positionV relativeFrom="paragraph">
              <wp:align>top</wp:align>
            </wp:positionV>
            <wp:extent cx="1476375" cy="2085975"/>
            <wp:effectExtent l="0" t="0" r="9525" b="9525"/>
            <wp:wrapSquare wrapText="bothSides"/>
            <wp:docPr id="29" name="Рисунок 29" descr="https://studfile.net/html/2706/648/html_r1Np5WApVX.VMsg/img-6o_5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648/html_r1Np5WApVX.VMsg/img-6o_5I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6375" cy="2085975"/>
                    </a:xfrm>
                    <a:prstGeom prst="rect">
                      <a:avLst/>
                    </a:prstGeom>
                    <a:noFill/>
                    <a:ln>
                      <a:noFill/>
                    </a:ln>
                  </pic:spPr>
                </pic:pic>
              </a:graphicData>
            </a:graphic>
          </wp:anchor>
        </w:drawing>
      </w:r>
      <w:r>
        <w:rPr>
          <w:rFonts w:ascii="Times New Roman" w:eastAsia="Times New Roman" w:hAnsi="Times New Roman" w:cs="Times New Roman"/>
          <w:color w:val="000000"/>
          <w:lang w:eastAsia="ru-RU"/>
        </w:rPr>
        <w:br w:type="textWrapping" w:clear="all"/>
      </w:r>
    </w:p>
    <w:p w:rsidR="00367680" w:rsidRPr="00096B2D" w:rsidRDefault="00367680" w:rsidP="00367680">
      <w:pPr>
        <w:spacing w:before="100" w:beforeAutospacing="1" w:after="100" w:afterAutospacing="1" w:line="240" w:lineRule="auto"/>
        <w:jc w:val="center"/>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Рис. 6.1. Виды маршрутов:</w:t>
      </w:r>
    </w:p>
    <w:p w:rsidR="00367680" w:rsidRPr="00096B2D" w:rsidRDefault="00367680" w:rsidP="00367680">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i/>
          <w:iCs/>
          <w:color w:val="000000"/>
          <w:lang w:eastAsia="ru-RU"/>
        </w:rPr>
        <w:t>а</w:t>
      </w:r>
      <w:r w:rsidRPr="00096B2D">
        <w:rPr>
          <w:rFonts w:ascii="Times New Roman" w:eastAsia="Times New Roman" w:hAnsi="Times New Roman" w:cs="Times New Roman"/>
          <w:color w:val="000000"/>
          <w:lang w:eastAsia="ru-RU"/>
        </w:rPr>
        <w:t> и </w:t>
      </w:r>
      <w:r w:rsidRPr="00096B2D">
        <w:rPr>
          <w:rFonts w:ascii="Times New Roman" w:eastAsia="Times New Roman" w:hAnsi="Times New Roman" w:cs="Times New Roman"/>
          <w:i/>
          <w:iCs/>
          <w:color w:val="000000"/>
          <w:lang w:eastAsia="ru-RU"/>
        </w:rPr>
        <w:t>б</w:t>
      </w:r>
      <w:r w:rsidRPr="00096B2D">
        <w:rPr>
          <w:rFonts w:ascii="Times New Roman" w:eastAsia="Times New Roman" w:hAnsi="Times New Roman" w:cs="Times New Roman"/>
          <w:color w:val="000000"/>
          <w:lang w:eastAsia="ru-RU"/>
        </w:rPr>
        <w:t xml:space="preserve"> – </w:t>
      </w:r>
      <w:proofErr w:type="gramStart"/>
      <w:r w:rsidRPr="00096B2D">
        <w:rPr>
          <w:rFonts w:ascii="Times New Roman" w:eastAsia="Times New Roman" w:hAnsi="Times New Roman" w:cs="Times New Roman"/>
          <w:color w:val="000000"/>
          <w:lang w:eastAsia="ru-RU"/>
        </w:rPr>
        <w:t>маятниковые</w:t>
      </w:r>
      <w:proofErr w:type="gramEnd"/>
      <w:r w:rsidRPr="00096B2D">
        <w:rPr>
          <w:rFonts w:ascii="Times New Roman" w:eastAsia="Times New Roman" w:hAnsi="Times New Roman" w:cs="Times New Roman"/>
          <w:color w:val="000000"/>
          <w:lang w:eastAsia="ru-RU"/>
        </w:rPr>
        <w:t xml:space="preserve"> с обратным груженым и холостым пробегами;</w:t>
      </w:r>
    </w:p>
    <w:p w:rsidR="00367680" w:rsidRPr="00096B2D" w:rsidRDefault="00367680" w:rsidP="00367680">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1-движение с грузом: 2-движение без груза:</w:t>
      </w:r>
    </w:p>
    <w:p w:rsidR="00367680" w:rsidRPr="00096B2D" w:rsidRDefault="00367680" w:rsidP="00367680">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i/>
          <w:iCs/>
          <w:color w:val="000000"/>
          <w:lang w:eastAsia="ru-RU"/>
        </w:rPr>
        <w:t>в</w:t>
      </w:r>
      <w:r w:rsidRPr="00096B2D">
        <w:rPr>
          <w:rFonts w:ascii="Times New Roman" w:eastAsia="Times New Roman" w:hAnsi="Times New Roman" w:cs="Times New Roman"/>
          <w:color w:val="000000"/>
          <w:lang w:eastAsia="ru-RU"/>
        </w:rPr>
        <w:t> и </w:t>
      </w:r>
      <w:proofErr w:type="gramStart"/>
      <w:r w:rsidRPr="00096B2D">
        <w:rPr>
          <w:rFonts w:ascii="Times New Roman" w:eastAsia="Times New Roman" w:hAnsi="Times New Roman" w:cs="Times New Roman"/>
          <w:i/>
          <w:iCs/>
          <w:color w:val="000000"/>
          <w:lang w:eastAsia="ru-RU"/>
        </w:rPr>
        <w:t>г</w:t>
      </w:r>
      <w:proofErr w:type="gramEnd"/>
      <w:r w:rsidRPr="00096B2D">
        <w:rPr>
          <w:rFonts w:ascii="Times New Roman" w:eastAsia="Times New Roman" w:hAnsi="Times New Roman" w:cs="Times New Roman"/>
          <w:i/>
          <w:iCs/>
          <w:color w:val="000000"/>
          <w:lang w:eastAsia="ru-RU"/>
        </w:rPr>
        <w:t> </w:t>
      </w:r>
      <w:r w:rsidRPr="00096B2D">
        <w:rPr>
          <w:rFonts w:ascii="Times New Roman" w:eastAsia="Times New Roman" w:hAnsi="Times New Roman" w:cs="Times New Roman"/>
          <w:color w:val="000000"/>
          <w:lang w:eastAsia="ru-RU"/>
        </w:rPr>
        <w:t>- радиальный собирательный и распределительный;</w:t>
      </w:r>
    </w:p>
    <w:p w:rsidR="00367680" w:rsidRPr="00096B2D" w:rsidRDefault="00367680" w:rsidP="00367680">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д и е – кольцевые обычный и комбинированный</w:t>
      </w:r>
    </w:p>
    <w:p w:rsidR="00367680" w:rsidRPr="00096B2D" w:rsidRDefault="00367680" w:rsidP="00367680">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Такие маршруты характерны при обслуживании нескольких агрегатов одним заправщиком топлива, семян и так далее. Коль</w:t>
      </w:r>
      <w:r w:rsidRPr="00096B2D">
        <w:rPr>
          <w:rFonts w:ascii="Times New Roman" w:eastAsia="Times New Roman" w:hAnsi="Times New Roman" w:cs="Times New Roman"/>
          <w:color w:val="000000"/>
          <w:lang w:eastAsia="ru-RU"/>
        </w:rPr>
        <w:softHyphen/>
        <w:t>цевой комбинированный включает также элемент маятникового маршрута с обратным холостым ходом.</w:t>
      </w:r>
    </w:p>
    <w:p w:rsidR="00367680" w:rsidRPr="00D24657" w:rsidRDefault="00367680" w:rsidP="00367680">
      <w:pPr>
        <w:spacing w:before="100" w:beforeAutospacing="1" w:after="100" w:afterAutospacing="1" w:line="240" w:lineRule="auto"/>
        <w:rPr>
          <w:rFonts w:ascii="Times New Roman" w:eastAsia="Times New Roman" w:hAnsi="Times New Roman" w:cs="Times New Roman"/>
          <w:color w:val="2E2E2E"/>
          <w:lang w:eastAsia="ru-RU"/>
        </w:rPr>
      </w:pPr>
      <w:r w:rsidRPr="00D24657">
        <w:rPr>
          <w:rFonts w:ascii="Times New Roman" w:eastAsia="Times New Roman" w:hAnsi="Times New Roman" w:cs="Times New Roman"/>
          <w:b/>
          <w:color w:val="2E2E2E"/>
          <w:sz w:val="24"/>
          <w:szCs w:val="24"/>
          <w:lang w:eastAsia="ru-RU"/>
        </w:rPr>
        <w:lastRenderedPageBreak/>
        <w:t>Вопросы для самопроверки</w:t>
      </w:r>
      <w:proofErr w:type="gramStart"/>
      <w:r w:rsidRPr="00D24657">
        <w:rPr>
          <w:rFonts w:ascii="Times New Roman" w:eastAsia="Times New Roman" w:hAnsi="Times New Roman" w:cs="Times New Roman"/>
          <w:b/>
          <w:color w:val="2E2E2E"/>
          <w:sz w:val="24"/>
          <w:szCs w:val="24"/>
          <w:lang w:eastAsia="ru-RU"/>
        </w:rPr>
        <w:t xml:space="preserve"> :</w:t>
      </w:r>
      <w:proofErr w:type="gramEnd"/>
      <w:r>
        <w:rPr>
          <w:rFonts w:ascii="Times New Roman" w:eastAsia="Times New Roman" w:hAnsi="Times New Roman" w:cs="Times New Roman"/>
          <w:b/>
          <w:color w:val="2E2E2E"/>
          <w:sz w:val="24"/>
          <w:szCs w:val="24"/>
          <w:lang w:eastAsia="ru-RU"/>
        </w:rPr>
        <w:t xml:space="preserve">                                                                                                                    </w:t>
      </w:r>
      <w:r>
        <w:rPr>
          <w:rFonts w:ascii="Times New Roman" w:eastAsia="Times New Roman" w:hAnsi="Times New Roman" w:cs="Times New Roman"/>
          <w:color w:val="2E2E2E"/>
          <w:sz w:val="24"/>
          <w:szCs w:val="24"/>
          <w:lang w:eastAsia="ru-RU"/>
        </w:rPr>
        <w:t>1.Что называют маршрутом движения?                                                                                                  2.Какие маршруты движения бывают?</w:t>
      </w:r>
    </w:p>
    <w:p w:rsidR="00DF00CA" w:rsidRDefault="00DF00CA" w:rsidP="00367680">
      <w:pPr>
        <w:tabs>
          <w:tab w:val="left" w:pos="4020"/>
        </w:tabs>
        <w:rPr>
          <w:rFonts w:ascii="Times New Roman" w:hAnsi="Times New Roman" w:cs="Times New Roman"/>
          <w:sz w:val="28"/>
          <w:szCs w:val="28"/>
        </w:rPr>
      </w:pPr>
      <w:r>
        <w:rPr>
          <w:rFonts w:ascii="Times New Roman" w:hAnsi="Times New Roman" w:cs="Times New Roman"/>
          <w:sz w:val="28"/>
          <w:szCs w:val="28"/>
        </w:rPr>
        <w:t xml:space="preserve">                                                   </w:t>
      </w:r>
    </w:p>
    <w:p w:rsidR="00DF00CA" w:rsidRDefault="00DF00CA" w:rsidP="00367680">
      <w:pPr>
        <w:tabs>
          <w:tab w:val="left" w:pos="4020"/>
        </w:tabs>
        <w:rPr>
          <w:rFonts w:ascii="Times New Roman" w:hAnsi="Times New Roman" w:cs="Times New Roman"/>
          <w:sz w:val="28"/>
          <w:szCs w:val="28"/>
        </w:rPr>
      </w:pPr>
    </w:p>
    <w:p w:rsidR="00DF00CA" w:rsidRPr="00DF00CA" w:rsidRDefault="00DF00CA" w:rsidP="00DF00CA">
      <w:pPr>
        <w:tabs>
          <w:tab w:val="left" w:pos="4020"/>
        </w:tabs>
        <w:rPr>
          <w:rFonts w:ascii="Times New Roman" w:hAnsi="Times New Roman" w:cs="Times New Roman"/>
          <w:b/>
          <w:sz w:val="28"/>
          <w:szCs w:val="28"/>
        </w:rPr>
      </w:pPr>
      <w:r>
        <w:rPr>
          <w:rFonts w:ascii="Times New Roman" w:hAnsi="Times New Roman" w:cs="Times New Roman"/>
          <w:b/>
          <w:sz w:val="28"/>
          <w:szCs w:val="28"/>
        </w:rPr>
        <w:t xml:space="preserve">    </w:t>
      </w:r>
      <w:r w:rsidRPr="00DF00CA">
        <w:rPr>
          <w:rFonts w:ascii="Times New Roman" w:hAnsi="Times New Roman" w:cs="Times New Roman"/>
          <w:b/>
          <w:sz w:val="28"/>
          <w:szCs w:val="28"/>
        </w:rPr>
        <w:t xml:space="preserve">                                            Урок №71-74</w:t>
      </w:r>
    </w:p>
    <w:p w:rsidR="00DF00CA" w:rsidRPr="00D24657" w:rsidRDefault="00DF00CA" w:rsidP="00DF00CA">
      <w:pPr>
        <w:spacing w:before="100" w:beforeAutospacing="1" w:after="100" w:afterAutospacing="1" w:line="240" w:lineRule="auto"/>
        <w:rPr>
          <w:rFonts w:ascii="Times New Roman" w:eastAsia="Times New Roman" w:hAnsi="Times New Roman" w:cs="Times New Roman"/>
          <w:color w:val="2E2E2E"/>
          <w:sz w:val="32"/>
          <w:szCs w:val="32"/>
          <w:lang w:eastAsia="ru-RU"/>
        </w:rPr>
      </w:pPr>
      <w:r>
        <w:rPr>
          <w:rFonts w:ascii="Times New Roman" w:eastAsia="Times New Roman" w:hAnsi="Times New Roman" w:cs="Times New Roman"/>
          <w:b/>
          <w:color w:val="2E2E2E"/>
          <w:sz w:val="32"/>
          <w:szCs w:val="32"/>
          <w:lang w:eastAsia="ru-RU"/>
        </w:rPr>
        <w:t xml:space="preserve">                               Практическая работа </w:t>
      </w:r>
    </w:p>
    <w:p w:rsidR="00DF00CA" w:rsidRDefault="00DF00CA" w:rsidP="00DF00CA">
      <w:pPr>
        <w:widowControl w:val="0"/>
        <w:tabs>
          <w:tab w:val="left" w:pos="717"/>
        </w:tabs>
        <w:spacing w:before="4"/>
        <w:ind w:left="9" w:right="1604"/>
        <w:rPr>
          <w:rFonts w:ascii="Times New Roman" w:eastAsia="Times New Roman" w:hAnsi="Times New Roman" w:cs="Times New Roman"/>
          <w:color w:val="000000"/>
          <w:sz w:val="24"/>
          <w:szCs w:val="24"/>
        </w:rPr>
      </w:pPr>
      <w:r>
        <w:rPr>
          <w:rFonts w:ascii="Times New Roman" w:eastAsia="Times New Roman" w:hAnsi="Times New Roman" w:cs="Times New Roman"/>
          <w:b/>
          <w:color w:val="2E2E2E"/>
          <w:sz w:val="24"/>
          <w:szCs w:val="24"/>
          <w:lang w:eastAsia="ru-RU"/>
        </w:rPr>
        <w:t>Тема</w:t>
      </w:r>
      <w:proofErr w:type="gramStart"/>
      <w:r>
        <w:rPr>
          <w:rFonts w:ascii="Times New Roman" w:eastAsia="Times New Roman" w:hAnsi="Times New Roman" w:cs="Times New Roman"/>
          <w:b/>
          <w:color w:val="2E2E2E"/>
          <w:sz w:val="24"/>
          <w:szCs w:val="24"/>
          <w:lang w:eastAsia="ru-RU"/>
        </w:rPr>
        <w:t xml:space="preserve"> </w:t>
      </w:r>
      <w:r w:rsidRPr="00054D37">
        <w:rPr>
          <w:rFonts w:ascii="Times New Roman" w:eastAsia="Times New Roman" w:hAnsi="Times New Roman" w:cs="Times New Roman"/>
          <w:b/>
          <w:color w:val="2E2E2E"/>
          <w:sz w:val="24"/>
          <w:szCs w:val="24"/>
          <w:lang w:eastAsia="ru-RU"/>
        </w:rPr>
        <w:t>:</w:t>
      </w:r>
      <w:proofErr w:type="gramEnd"/>
      <w:r w:rsidRPr="00054D37">
        <w:rPr>
          <w:rFonts w:ascii="Times New Roman" w:eastAsia="Times New Roman" w:hAnsi="Times New Roman" w:cs="Times New Roman"/>
          <w:b/>
          <w:color w:val="2E2E2E"/>
          <w:sz w:val="24"/>
          <w:szCs w:val="24"/>
          <w:lang w:eastAsia="ru-RU"/>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тр</w:t>
      </w:r>
      <w:r>
        <w:rPr>
          <w:rFonts w:ascii="Times New Roman" w:eastAsia="Times New Roman" w:hAnsi="Times New Roman" w:cs="Times New Roman"/>
          <w:color w:val="000000"/>
          <w:sz w:val="24"/>
          <w:szCs w:val="24"/>
        </w:rPr>
        <w:t>анс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w:t>
      </w:r>
    </w:p>
    <w:p w:rsidR="00DF00CA" w:rsidRPr="00D02821" w:rsidRDefault="00DF00CA" w:rsidP="00DF00CA">
      <w:pPr>
        <w:spacing w:before="100" w:beforeAutospacing="1" w:after="100" w:afterAutospacing="1" w:line="240" w:lineRule="auto"/>
        <w:rPr>
          <w:rFonts w:ascii="Times New Roman" w:eastAsia="Times New Roman" w:hAnsi="Times New Roman" w:cs="Times New Roman"/>
          <w:color w:val="2E2E2E"/>
          <w:sz w:val="24"/>
          <w:szCs w:val="24"/>
          <w:lang w:eastAsia="ru-RU"/>
        </w:rPr>
      </w:pPr>
      <w:r>
        <w:rPr>
          <w:rFonts w:ascii="Times New Roman" w:eastAsia="Times New Roman" w:hAnsi="Times New Roman" w:cs="Times New Roman"/>
          <w:b/>
          <w:color w:val="2E2E2E"/>
          <w:sz w:val="24"/>
          <w:szCs w:val="24"/>
          <w:lang w:eastAsia="ru-RU"/>
        </w:rPr>
        <w:t>Цель занятия</w:t>
      </w:r>
      <w:r w:rsidRPr="00B93A34">
        <w:rPr>
          <w:rFonts w:ascii="Times New Roman" w:eastAsia="Times New Roman" w:hAnsi="Times New Roman" w:cs="Times New Roman"/>
          <w:b/>
          <w:color w:val="2E2E2E"/>
          <w:sz w:val="24"/>
          <w:szCs w:val="24"/>
          <w:lang w:eastAsia="ru-RU"/>
        </w:rPr>
        <w:t>:</w:t>
      </w:r>
      <w:r>
        <w:rPr>
          <w:rFonts w:ascii="Times New Roman" w:eastAsia="Times New Roman" w:hAnsi="Times New Roman" w:cs="Times New Roman"/>
          <w:b/>
          <w:color w:val="2E2E2E"/>
          <w:sz w:val="24"/>
          <w:szCs w:val="24"/>
          <w:lang w:eastAsia="ru-RU"/>
        </w:rPr>
        <w:t xml:space="preserve"> </w:t>
      </w:r>
      <w:r>
        <w:rPr>
          <w:rFonts w:ascii="Times New Roman" w:eastAsia="Times New Roman" w:hAnsi="Times New Roman" w:cs="Times New Roman"/>
          <w:color w:val="2E2E2E"/>
          <w:sz w:val="24"/>
          <w:szCs w:val="24"/>
          <w:lang w:eastAsia="ru-RU"/>
        </w:rPr>
        <w:t xml:space="preserve">Научиться </w:t>
      </w:r>
      <w:proofErr w:type="gramStart"/>
      <w:r>
        <w:rPr>
          <w:rFonts w:ascii="Times New Roman" w:eastAsia="Times New Roman" w:hAnsi="Times New Roman" w:cs="Times New Roman"/>
          <w:color w:val="2E2E2E"/>
          <w:sz w:val="24"/>
          <w:szCs w:val="24"/>
          <w:lang w:eastAsia="ru-RU"/>
        </w:rPr>
        <w:t>правильно</w:t>
      </w:r>
      <w:proofErr w:type="gramEnd"/>
      <w:r>
        <w:rPr>
          <w:rFonts w:ascii="Times New Roman" w:eastAsia="Times New Roman" w:hAnsi="Times New Roman" w:cs="Times New Roman"/>
          <w:color w:val="2E2E2E"/>
          <w:sz w:val="24"/>
          <w:szCs w:val="24"/>
          <w:lang w:eastAsia="ru-RU"/>
        </w:rPr>
        <w:t xml:space="preserve"> производить расчет показателей использования транспорта                                                                                                                                 </w:t>
      </w:r>
      <w:r w:rsidRPr="009F0701">
        <w:rPr>
          <w:b/>
          <w:bCs/>
          <w:color w:val="000000"/>
          <w:sz w:val="27"/>
          <w:szCs w:val="27"/>
          <w:shd w:val="clear" w:color="auto" w:fill="FFFFFF"/>
        </w:rPr>
        <w:t xml:space="preserve"> </w:t>
      </w:r>
      <w:r w:rsidRPr="009F0701">
        <w:rPr>
          <w:rFonts w:ascii="Times New Roman" w:hAnsi="Times New Roman" w:cs="Times New Roman"/>
          <w:b/>
          <w:bCs/>
          <w:color w:val="000000"/>
          <w:sz w:val="24"/>
          <w:szCs w:val="24"/>
          <w:shd w:val="clear" w:color="auto" w:fill="FFFFFF"/>
        </w:rPr>
        <w:t>Материалы и оборудование</w:t>
      </w:r>
      <w:r>
        <w:rPr>
          <w:b/>
          <w:bCs/>
          <w:color w:val="000000"/>
          <w:sz w:val="27"/>
          <w:szCs w:val="27"/>
          <w:shd w:val="clear" w:color="auto" w:fill="FFFFFF"/>
        </w:rPr>
        <w:t>: </w:t>
      </w:r>
      <w:r w:rsidRPr="009F0701">
        <w:rPr>
          <w:rFonts w:ascii="Times New Roman" w:hAnsi="Times New Roman" w:cs="Times New Roman"/>
          <w:color w:val="000000"/>
          <w:sz w:val="24"/>
          <w:szCs w:val="24"/>
          <w:shd w:val="clear" w:color="auto" w:fill="FFFFFF"/>
        </w:rPr>
        <w:t xml:space="preserve">учебное пособие </w:t>
      </w:r>
      <w:proofErr w:type="spellStart"/>
      <w:r w:rsidRPr="009F0701">
        <w:rPr>
          <w:rFonts w:ascii="Times New Roman" w:hAnsi="Times New Roman" w:cs="Times New Roman"/>
          <w:color w:val="000000"/>
          <w:sz w:val="24"/>
          <w:szCs w:val="24"/>
          <w:shd w:val="clear" w:color="auto" w:fill="FFFFFF"/>
        </w:rPr>
        <w:t>Зангиев</w:t>
      </w:r>
      <w:proofErr w:type="spellEnd"/>
      <w:r w:rsidRPr="009F0701">
        <w:rPr>
          <w:rFonts w:ascii="Times New Roman" w:hAnsi="Times New Roman" w:cs="Times New Roman"/>
          <w:color w:val="000000"/>
          <w:sz w:val="24"/>
          <w:szCs w:val="24"/>
          <w:shd w:val="clear" w:color="auto" w:fill="FFFFFF"/>
        </w:rPr>
        <w:t xml:space="preserve"> А.А. Эксплуатация машинно – тракторного парка. – М.: </w:t>
      </w:r>
      <w:proofErr w:type="spellStart"/>
      <w:r w:rsidRPr="009F0701">
        <w:rPr>
          <w:rFonts w:ascii="Times New Roman" w:hAnsi="Times New Roman" w:cs="Times New Roman"/>
          <w:color w:val="000000"/>
          <w:sz w:val="24"/>
          <w:szCs w:val="24"/>
          <w:shd w:val="clear" w:color="auto" w:fill="FFFFFF"/>
        </w:rPr>
        <w:t>КолосС</w:t>
      </w:r>
      <w:proofErr w:type="spellEnd"/>
      <w:r w:rsidRPr="009F0701">
        <w:rPr>
          <w:rFonts w:ascii="Times New Roman" w:hAnsi="Times New Roman" w:cs="Times New Roman"/>
          <w:color w:val="000000"/>
          <w:sz w:val="24"/>
          <w:szCs w:val="24"/>
          <w:shd w:val="clear" w:color="auto" w:fill="FFFFFF"/>
        </w:rPr>
        <w:t xml:space="preserve">, 2006.- 320 </w:t>
      </w:r>
      <w:proofErr w:type="gramStart"/>
      <w:r w:rsidRPr="009F0701">
        <w:rPr>
          <w:rFonts w:ascii="Times New Roman" w:hAnsi="Times New Roman" w:cs="Times New Roman"/>
          <w:color w:val="000000"/>
          <w:sz w:val="24"/>
          <w:szCs w:val="24"/>
          <w:shd w:val="clear" w:color="auto" w:fill="FFFFFF"/>
        </w:rPr>
        <w:t>с</w:t>
      </w:r>
      <w:proofErr w:type="gramEnd"/>
      <w:r w:rsidRPr="009F0701">
        <w:rPr>
          <w:rFonts w:ascii="Times New Roman" w:hAnsi="Times New Roman" w:cs="Times New Roman"/>
          <w:color w:val="000000"/>
          <w:sz w:val="24"/>
          <w:szCs w:val="24"/>
          <w:shd w:val="clear" w:color="auto" w:fill="FFFFFF"/>
        </w:rPr>
        <w:t>. Справочное пособие по комплектованию машинно – тракторных агрегатов</w:t>
      </w:r>
      <w:r>
        <w:rPr>
          <w:rFonts w:ascii="Times New Roman" w:eastAsia="Times New Roman" w:hAnsi="Times New Roman" w:cs="Times New Roman"/>
          <w:color w:val="2E2E2E"/>
          <w:sz w:val="24"/>
          <w:szCs w:val="24"/>
          <w:lang w:eastAsia="ru-RU"/>
        </w:rPr>
        <w:t xml:space="preserve">.     </w:t>
      </w:r>
    </w:p>
    <w:p w:rsidR="00DF00CA" w:rsidRPr="009F0701" w:rsidRDefault="00DF00CA" w:rsidP="00DF00CA">
      <w:pPr>
        <w:spacing w:before="100" w:beforeAutospacing="1" w:after="100" w:afterAutospacing="1" w:line="240" w:lineRule="auto"/>
        <w:rPr>
          <w:rFonts w:ascii="Times New Roman" w:eastAsia="Times New Roman" w:hAnsi="Times New Roman" w:cs="Times New Roman"/>
          <w:color w:val="2E2E2E"/>
          <w:sz w:val="24"/>
          <w:szCs w:val="24"/>
          <w:lang w:eastAsia="ru-RU"/>
        </w:rPr>
      </w:pPr>
      <w:r>
        <w:rPr>
          <w:rFonts w:ascii="Times New Roman" w:eastAsia="Times New Roman" w:hAnsi="Times New Roman" w:cs="Times New Roman"/>
          <w:b/>
          <w:color w:val="2E2E2E"/>
          <w:sz w:val="24"/>
          <w:szCs w:val="24"/>
          <w:lang w:eastAsia="ru-RU"/>
        </w:rPr>
        <w:t>Ход выполнения занятия</w:t>
      </w:r>
      <w:r w:rsidRPr="00B93A34">
        <w:rPr>
          <w:rFonts w:ascii="Times New Roman" w:eastAsia="Times New Roman" w:hAnsi="Times New Roman" w:cs="Times New Roman"/>
          <w:b/>
          <w:color w:val="2E2E2E"/>
          <w:sz w:val="24"/>
          <w:szCs w:val="24"/>
          <w:lang w:eastAsia="ru-RU"/>
        </w:rPr>
        <w:t>:</w:t>
      </w:r>
      <w:r>
        <w:rPr>
          <w:rFonts w:ascii="Times New Roman" w:eastAsia="Times New Roman" w:hAnsi="Times New Roman" w:cs="Times New Roman"/>
          <w:b/>
          <w:color w:val="2E2E2E"/>
          <w:sz w:val="24"/>
          <w:szCs w:val="24"/>
          <w:lang w:eastAsia="ru-RU"/>
        </w:rPr>
        <w:t xml:space="preserve"> </w:t>
      </w:r>
      <w:r>
        <w:rPr>
          <w:rFonts w:ascii="Times New Roman" w:eastAsia="Times New Roman" w:hAnsi="Times New Roman" w:cs="Times New Roman"/>
          <w:color w:val="2E2E2E"/>
          <w:sz w:val="24"/>
          <w:szCs w:val="24"/>
          <w:lang w:eastAsia="ru-RU"/>
        </w:rPr>
        <w:t xml:space="preserve">                                                                                                             1</w:t>
      </w:r>
      <w:r>
        <w:rPr>
          <w:rFonts w:ascii="Times New Roman" w:eastAsia="Times New Roman" w:hAnsi="Times New Roman" w:cs="Times New Roman"/>
          <w:b/>
          <w:color w:val="2E2E2E"/>
          <w:sz w:val="24"/>
          <w:szCs w:val="24"/>
          <w:lang w:eastAsia="ru-RU"/>
        </w:rPr>
        <w:t>.</w:t>
      </w:r>
      <w:r>
        <w:rPr>
          <w:rFonts w:ascii="Times New Roman" w:eastAsia="Times New Roman" w:hAnsi="Times New Roman" w:cs="Times New Roman"/>
          <w:color w:val="2E2E2E"/>
          <w:sz w:val="24"/>
          <w:szCs w:val="24"/>
          <w:lang w:eastAsia="ru-RU"/>
        </w:rPr>
        <w:t>И</w:t>
      </w:r>
      <w:r w:rsidRPr="009F0701">
        <w:rPr>
          <w:rFonts w:ascii="Times New Roman" w:eastAsia="Times New Roman" w:hAnsi="Times New Roman" w:cs="Times New Roman"/>
          <w:color w:val="2E2E2E"/>
          <w:sz w:val="24"/>
          <w:szCs w:val="24"/>
          <w:lang w:eastAsia="ru-RU"/>
        </w:rPr>
        <w:t>зучить</w:t>
      </w:r>
      <w:r>
        <w:rPr>
          <w:rFonts w:ascii="Times New Roman" w:eastAsia="Times New Roman" w:hAnsi="Times New Roman" w:cs="Times New Roman"/>
          <w:color w:val="2E2E2E"/>
          <w:sz w:val="24"/>
          <w:szCs w:val="24"/>
          <w:lang w:eastAsia="ru-RU"/>
        </w:rPr>
        <w:t xml:space="preserve"> основные </w:t>
      </w:r>
      <w:r w:rsidRPr="009F0701">
        <w:rPr>
          <w:rFonts w:ascii="Times New Roman" w:eastAsia="Times New Roman" w:hAnsi="Times New Roman" w:cs="Times New Roman"/>
          <w:color w:val="2E2E2E"/>
          <w:sz w:val="24"/>
          <w:szCs w:val="24"/>
          <w:lang w:eastAsia="ru-RU"/>
        </w:rPr>
        <w:t xml:space="preserve"> показатели использования транспорта.</w:t>
      </w:r>
      <w:r>
        <w:rPr>
          <w:rFonts w:ascii="Times New Roman" w:eastAsia="Times New Roman" w:hAnsi="Times New Roman" w:cs="Times New Roman"/>
          <w:color w:val="2E2E2E"/>
          <w:sz w:val="24"/>
          <w:szCs w:val="24"/>
          <w:lang w:eastAsia="ru-RU"/>
        </w:rPr>
        <w:t xml:space="preserve">                                                      2.Изучить методику расчета показателей  использования транспорта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2E2E2E"/>
          <w:lang w:eastAsia="ru-RU"/>
        </w:rPr>
        <w:t>К группе основных показателей использования грузового автопарка относятся показатели</w:t>
      </w:r>
      <w:r w:rsidRPr="00096B2D">
        <w:rPr>
          <w:rFonts w:ascii="Times New Roman" w:eastAsia="Times New Roman" w:hAnsi="Times New Roman" w:cs="Times New Roman"/>
          <w:i/>
          <w:iCs/>
          <w:color w:val="2E2E2E"/>
          <w:lang w:eastAsia="ru-RU"/>
        </w:rPr>
        <w:t>,</w:t>
      </w:r>
      <w:r w:rsidRPr="00096B2D">
        <w:rPr>
          <w:rFonts w:ascii="Times New Roman" w:eastAsia="Times New Roman" w:hAnsi="Times New Roman" w:cs="Times New Roman"/>
          <w:color w:val="2E2E2E"/>
          <w:lang w:eastAsia="ru-RU"/>
        </w:rPr>
        <w:t> характеризующие меру интенсивности использования грузовых автомобилей в организациях системы АПК за определенный период времени (календар</w:t>
      </w:r>
      <w:r>
        <w:rPr>
          <w:rFonts w:ascii="Times New Roman" w:eastAsia="Times New Roman" w:hAnsi="Times New Roman" w:cs="Times New Roman"/>
          <w:color w:val="2E2E2E"/>
          <w:lang w:eastAsia="ru-RU"/>
        </w:rPr>
        <w:t xml:space="preserve">ный год, квартал, месяц, день). </w:t>
      </w:r>
      <w:r w:rsidRPr="00096B2D">
        <w:rPr>
          <w:rFonts w:ascii="Times New Roman" w:eastAsia="Times New Roman" w:hAnsi="Times New Roman" w:cs="Times New Roman"/>
          <w:color w:val="2E2E2E"/>
          <w:lang w:eastAsia="ru-RU"/>
        </w:rPr>
        <w:t>Работа грузовых машин измеряется в тонно-километрах (произведение перевезённого груза машиной в каждом р</w:t>
      </w:r>
      <w:r>
        <w:rPr>
          <w:rFonts w:ascii="Times New Roman" w:eastAsia="Times New Roman" w:hAnsi="Times New Roman" w:cs="Times New Roman"/>
          <w:color w:val="2E2E2E"/>
          <w:lang w:eastAsia="ru-RU"/>
        </w:rPr>
        <w:t xml:space="preserve">ейсе на пройденное расстояние). </w:t>
      </w:r>
      <w:r w:rsidRPr="00096B2D">
        <w:rPr>
          <w:rFonts w:ascii="Times New Roman" w:eastAsia="Times New Roman" w:hAnsi="Times New Roman" w:cs="Times New Roman"/>
          <w:color w:val="2E2E2E"/>
          <w:lang w:eastAsia="ru-RU"/>
        </w:rPr>
        <w:t>Таким образом, тонно-километр — это сложная единица измерения грузооборота автотранспорта, отражающая перемещени</w:t>
      </w:r>
      <w:r>
        <w:rPr>
          <w:rFonts w:ascii="Times New Roman" w:eastAsia="Times New Roman" w:hAnsi="Times New Roman" w:cs="Times New Roman"/>
          <w:color w:val="2E2E2E"/>
          <w:lang w:eastAsia="ru-RU"/>
        </w:rPr>
        <w:t xml:space="preserve">е 1 т груза на расстояние 1 км. </w:t>
      </w:r>
      <w:r w:rsidRPr="00096B2D">
        <w:rPr>
          <w:rFonts w:ascii="Times New Roman" w:eastAsia="Times New Roman" w:hAnsi="Times New Roman" w:cs="Times New Roman"/>
          <w:color w:val="2E2E2E"/>
          <w:lang w:eastAsia="ru-RU"/>
        </w:rPr>
        <w:t xml:space="preserve">Важнейшим показателем объема </w:t>
      </w:r>
      <w:proofErr w:type="spellStart"/>
      <w:r w:rsidRPr="00096B2D">
        <w:rPr>
          <w:rFonts w:ascii="Times New Roman" w:eastAsia="Times New Roman" w:hAnsi="Times New Roman" w:cs="Times New Roman"/>
          <w:color w:val="2E2E2E"/>
          <w:lang w:eastAsia="ru-RU"/>
        </w:rPr>
        <w:t>грузоперевозочных</w:t>
      </w:r>
      <w:proofErr w:type="spellEnd"/>
      <w:r w:rsidRPr="00096B2D">
        <w:rPr>
          <w:rFonts w:ascii="Times New Roman" w:eastAsia="Times New Roman" w:hAnsi="Times New Roman" w:cs="Times New Roman"/>
          <w:color w:val="2E2E2E"/>
          <w:lang w:eastAsia="ru-RU"/>
        </w:rPr>
        <w:t xml:space="preserve"> работ в системе АПК является </w:t>
      </w:r>
      <w:r w:rsidRPr="00096B2D">
        <w:rPr>
          <w:rFonts w:ascii="Times New Roman" w:eastAsia="Times New Roman" w:hAnsi="Times New Roman" w:cs="Times New Roman"/>
          <w:b/>
          <w:bCs/>
          <w:i/>
          <w:iCs/>
          <w:color w:val="2E2E2E"/>
          <w:lang w:eastAsia="ru-RU"/>
        </w:rPr>
        <w:t>количество перевезенного груза </w:t>
      </w:r>
      <w:r w:rsidRPr="00096B2D">
        <w:rPr>
          <w:rFonts w:ascii="Times New Roman" w:eastAsia="Times New Roman" w:hAnsi="Times New Roman" w:cs="Times New Roman"/>
          <w:color w:val="2E2E2E"/>
          <w:lang w:eastAsia="ru-RU"/>
        </w:rPr>
        <w:t>(обыч</w:t>
      </w:r>
      <w:r>
        <w:rPr>
          <w:rFonts w:ascii="Times New Roman" w:eastAsia="Times New Roman" w:hAnsi="Times New Roman" w:cs="Times New Roman"/>
          <w:color w:val="2E2E2E"/>
          <w:lang w:eastAsia="ru-RU"/>
        </w:rPr>
        <w:t xml:space="preserve">но в тоннах). </w:t>
      </w:r>
      <w:r w:rsidRPr="00096B2D">
        <w:rPr>
          <w:rFonts w:ascii="Times New Roman" w:eastAsia="Times New Roman" w:hAnsi="Times New Roman" w:cs="Times New Roman"/>
          <w:color w:val="2E2E2E"/>
          <w:lang w:eastAsia="ru-RU"/>
        </w:rPr>
        <w:t>Основным показателем использования грузового автопарка является </w:t>
      </w:r>
      <w:r w:rsidRPr="00096B2D">
        <w:rPr>
          <w:rFonts w:ascii="Times New Roman" w:eastAsia="Times New Roman" w:hAnsi="Times New Roman" w:cs="Times New Roman"/>
          <w:b/>
          <w:bCs/>
          <w:i/>
          <w:iCs/>
          <w:color w:val="2E2E2E"/>
          <w:lang w:eastAsia="ru-RU"/>
        </w:rPr>
        <w:t xml:space="preserve">годовой объем </w:t>
      </w:r>
      <w:proofErr w:type="spellStart"/>
      <w:r w:rsidRPr="00096B2D">
        <w:rPr>
          <w:rFonts w:ascii="Times New Roman" w:eastAsia="Times New Roman" w:hAnsi="Times New Roman" w:cs="Times New Roman"/>
          <w:b/>
          <w:bCs/>
          <w:i/>
          <w:iCs/>
          <w:color w:val="2E2E2E"/>
          <w:lang w:eastAsia="ru-RU"/>
        </w:rPr>
        <w:t>грузоперевозочных</w:t>
      </w:r>
      <w:proofErr w:type="spellEnd"/>
      <w:r w:rsidRPr="00096B2D">
        <w:rPr>
          <w:rFonts w:ascii="Times New Roman" w:eastAsia="Times New Roman" w:hAnsi="Times New Roman" w:cs="Times New Roman"/>
          <w:b/>
          <w:bCs/>
          <w:i/>
          <w:iCs/>
          <w:color w:val="2E2E2E"/>
          <w:lang w:eastAsia="ru-RU"/>
        </w:rPr>
        <w:t xml:space="preserve"> работ в расчете на 1 условную или физическую машину. </w:t>
      </w:r>
      <w:r w:rsidRPr="00096B2D">
        <w:rPr>
          <w:rFonts w:ascii="Times New Roman" w:eastAsia="Times New Roman" w:hAnsi="Times New Roman" w:cs="Times New Roman"/>
          <w:color w:val="2E2E2E"/>
          <w:lang w:eastAsia="ru-RU"/>
        </w:rPr>
        <w:t>Этот показатель характеризует меру интенсивности использования каждого грузового автомобиля в течение календарного года.</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Рассчитывается формуле: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4233A310" wp14:editId="52036D23">
            <wp:extent cx="838200" cy="381000"/>
            <wp:effectExtent l="0" t="0" r="0" b="0"/>
            <wp:docPr id="30" name="Рисунок 30" descr="http://ok-t.ru/studopediaru/baza2/334448163956.files/image6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2/334448163956.files/image69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где </w:t>
      </w:r>
      <w:r w:rsidRPr="00096B2D">
        <w:rPr>
          <w:rFonts w:ascii="Times New Roman" w:eastAsia="Times New Roman" w:hAnsi="Times New Roman" w:cs="Times New Roman"/>
          <w:noProof/>
          <w:color w:val="2E2E2E"/>
          <w:lang w:eastAsia="ru-RU"/>
        </w:rPr>
        <w:drawing>
          <wp:inline distT="0" distB="0" distL="0" distR="0" wp14:anchorId="687EA6C3" wp14:editId="5DD078E1">
            <wp:extent cx="295275" cy="219075"/>
            <wp:effectExtent l="0" t="0" r="9525" b="9525"/>
            <wp:docPr id="31" name="Рисунок 31" descr="http://ok-t.ru/studopediaru/baza2/334448163956.files/image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2/334448163956.files/image70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годовой объем </w:t>
      </w:r>
      <w:proofErr w:type="spellStart"/>
      <w:r w:rsidRPr="00096B2D">
        <w:rPr>
          <w:rFonts w:ascii="Times New Roman" w:eastAsia="Times New Roman" w:hAnsi="Times New Roman" w:cs="Times New Roman"/>
          <w:color w:val="2E2E2E"/>
          <w:lang w:eastAsia="ru-RU"/>
        </w:rPr>
        <w:t>грузоперевозочных</w:t>
      </w:r>
      <w:proofErr w:type="spellEnd"/>
      <w:r w:rsidRPr="00096B2D">
        <w:rPr>
          <w:rFonts w:ascii="Times New Roman" w:eastAsia="Times New Roman" w:hAnsi="Times New Roman" w:cs="Times New Roman"/>
          <w:color w:val="2E2E2E"/>
          <w:lang w:eastAsia="ru-RU"/>
        </w:rPr>
        <w:t xml:space="preserve"> работ в расчете на 1 условную или физическую машину;</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21BA3B1D" wp14:editId="007A862E">
            <wp:extent cx="381000" cy="200025"/>
            <wp:effectExtent l="0" t="0" r="0" b="9525"/>
            <wp:docPr id="32" name="Рисунок 32" descr="http://ok-t.ru/studopediaru/baza2/334448163956.files/imag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2/334448163956.files/image70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Pr>
          <w:rFonts w:ascii="Times New Roman" w:eastAsia="Times New Roman" w:hAnsi="Times New Roman" w:cs="Times New Roman"/>
          <w:color w:val="2E2E2E"/>
          <w:lang w:eastAsia="ru-RU"/>
        </w:rPr>
        <w:t xml:space="preserve"> — общий годовой объем груза </w:t>
      </w:r>
      <w:r w:rsidRPr="00096B2D">
        <w:rPr>
          <w:rFonts w:ascii="Times New Roman" w:eastAsia="Times New Roman" w:hAnsi="Times New Roman" w:cs="Times New Roman"/>
          <w:color w:val="2E2E2E"/>
          <w:lang w:eastAsia="ru-RU"/>
        </w:rPr>
        <w:t xml:space="preserve">перевозочных работ (т, </w:t>
      </w:r>
      <w:proofErr w:type="spellStart"/>
      <w:r w:rsidRPr="00096B2D">
        <w:rPr>
          <w:rFonts w:ascii="Times New Roman" w:eastAsia="Times New Roman" w:hAnsi="Times New Roman" w:cs="Times New Roman"/>
          <w:color w:val="2E2E2E"/>
          <w:lang w:eastAsia="ru-RU"/>
        </w:rPr>
        <w:t>ткм</w:t>
      </w:r>
      <w:proofErr w:type="spell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777A407D" wp14:editId="2808FAF1">
            <wp:extent cx="161925" cy="200025"/>
            <wp:effectExtent l="0" t="0" r="9525" b="9525"/>
            <wp:docPr id="33" name="Рисунок 33" descr="http://ok-t.ru/studopediaru/baza2/334448163956.files/image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2/334448163956.files/image70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среднегодовое число грузовых автомобилей, шт.</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Дневно</w:t>
      </w:r>
      <w:r>
        <w:rPr>
          <w:rFonts w:ascii="Times New Roman" w:eastAsia="Times New Roman" w:hAnsi="Times New Roman" w:cs="Times New Roman"/>
          <w:b/>
          <w:bCs/>
          <w:color w:val="2E2E2E"/>
          <w:lang w:eastAsia="ru-RU"/>
        </w:rPr>
        <w:t xml:space="preserve">й объем груза </w:t>
      </w:r>
      <w:proofErr w:type="gramStart"/>
      <w:r>
        <w:rPr>
          <w:rFonts w:ascii="Times New Roman" w:eastAsia="Times New Roman" w:hAnsi="Times New Roman" w:cs="Times New Roman"/>
          <w:b/>
          <w:bCs/>
          <w:color w:val="2E2E2E"/>
          <w:lang w:eastAsia="ru-RU"/>
        </w:rPr>
        <w:t>перевозочных</w:t>
      </w:r>
      <w:proofErr w:type="gramEnd"/>
      <w:r>
        <w:rPr>
          <w:rFonts w:ascii="Times New Roman" w:eastAsia="Times New Roman" w:hAnsi="Times New Roman" w:cs="Times New Roman"/>
          <w:b/>
          <w:bCs/>
          <w:color w:val="2E2E2E"/>
          <w:lang w:eastAsia="ru-RU"/>
        </w:rPr>
        <w:t xml:space="preserve"> работы</w:t>
      </w:r>
      <w:r w:rsidRPr="00096B2D">
        <w:rPr>
          <w:rFonts w:ascii="Times New Roman" w:eastAsia="Times New Roman" w:hAnsi="Times New Roman" w:cs="Times New Roman"/>
          <w:b/>
          <w:bCs/>
          <w:color w:val="2E2E2E"/>
          <w:lang w:eastAsia="ru-RU"/>
        </w:rPr>
        <w:t xml:space="preserve"> расчете на 1 автомобиль</w:t>
      </w:r>
      <w:r w:rsidRPr="00096B2D">
        <w:rPr>
          <w:rFonts w:ascii="Times New Roman" w:eastAsia="Times New Roman" w:hAnsi="Times New Roman" w:cs="Times New Roman"/>
          <w:color w:val="2E2E2E"/>
          <w:lang w:eastAsia="ru-RU"/>
        </w:rPr>
        <w:t> характеризует степень интенсивности использования грузового автопарка в течение рабочего дня и определяется по формуле: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7B8FB468" wp14:editId="5308F736">
            <wp:extent cx="800100" cy="390525"/>
            <wp:effectExtent l="0" t="0" r="0" b="9525"/>
            <wp:docPr id="34" name="Рисунок 34" descr="http://ok-t.ru/studopediaru/baza2/334448163956.files/image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2/334448163956.files/image70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lastRenderedPageBreak/>
        <w:t>где </w:t>
      </w:r>
      <w:r w:rsidRPr="00096B2D">
        <w:rPr>
          <w:rFonts w:ascii="Times New Roman" w:eastAsia="Times New Roman" w:hAnsi="Times New Roman" w:cs="Times New Roman"/>
          <w:noProof/>
          <w:color w:val="2E2E2E"/>
          <w:lang w:eastAsia="ru-RU"/>
        </w:rPr>
        <w:drawing>
          <wp:inline distT="0" distB="0" distL="0" distR="0" wp14:anchorId="1A00AF02" wp14:editId="274691C8">
            <wp:extent cx="276225" cy="228600"/>
            <wp:effectExtent l="0" t="0" r="9525" b="0"/>
            <wp:docPr id="35" name="Рисунок 35" descr="http://ok-t.ru/studopediaru/baza2/334448163956.files/imag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2/334448163956.files/image70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дневной объем </w:t>
      </w:r>
      <w:proofErr w:type="spellStart"/>
      <w:r w:rsidRPr="00096B2D">
        <w:rPr>
          <w:rFonts w:ascii="Times New Roman" w:eastAsia="Times New Roman" w:hAnsi="Times New Roman" w:cs="Times New Roman"/>
          <w:color w:val="2E2E2E"/>
          <w:lang w:eastAsia="ru-RU"/>
        </w:rPr>
        <w:t>грузоперевозочных</w:t>
      </w:r>
      <w:proofErr w:type="spellEnd"/>
      <w:r w:rsidRPr="00096B2D">
        <w:rPr>
          <w:rFonts w:ascii="Times New Roman" w:eastAsia="Times New Roman" w:hAnsi="Times New Roman" w:cs="Times New Roman"/>
          <w:color w:val="2E2E2E"/>
          <w:lang w:eastAsia="ru-RU"/>
        </w:rPr>
        <w:t xml:space="preserve"> работ в расчете на 1 автомобиль;</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59536605" wp14:editId="6F7DA8C7">
            <wp:extent cx="304800" cy="180975"/>
            <wp:effectExtent l="0" t="0" r="0" b="9525"/>
            <wp:docPr id="36" name="Рисунок 36" descr="http://ok-t.ru/studopediaru/baza2/334448163956.files/image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2/334448163956.files/image71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общее число </w:t>
      </w:r>
      <w:proofErr w:type="gramStart"/>
      <w:r w:rsidRPr="00096B2D">
        <w:rPr>
          <w:rFonts w:ascii="Times New Roman" w:eastAsia="Times New Roman" w:hAnsi="Times New Roman" w:cs="Times New Roman"/>
          <w:color w:val="2E2E2E"/>
          <w:lang w:eastAsia="ru-RU"/>
        </w:rPr>
        <w:t>автомобиле-дней</w:t>
      </w:r>
      <w:proofErr w:type="gramEnd"/>
      <w:r w:rsidRPr="00096B2D">
        <w:rPr>
          <w:rFonts w:ascii="Times New Roman" w:eastAsia="Times New Roman" w:hAnsi="Times New Roman" w:cs="Times New Roman"/>
          <w:color w:val="2E2E2E"/>
          <w:lang w:eastAsia="ru-RU"/>
        </w:rPr>
        <w:t xml:space="preserve"> в наряде;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42C0C7C3" wp14:editId="78BC6C36">
            <wp:extent cx="257175" cy="190500"/>
            <wp:effectExtent l="0" t="0" r="9525" b="0"/>
            <wp:docPr id="37" name="Рисунок 37" descr="http://ok-t.ru/studopediaru/baza2/334448163956.files/image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2/334448163956.files/image71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общий годовой объем </w:t>
      </w:r>
      <w:proofErr w:type="spellStart"/>
      <w:r w:rsidRPr="00096B2D">
        <w:rPr>
          <w:rFonts w:ascii="Times New Roman" w:eastAsia="Times New Roman" w:hAnsi="Times New Roman" w:cs="Times New Roman"/>
          <w:color w:val="2E2E2E"/>
          <w:lang w:eastAsia="ru-RU"/>
        </w:rPr>
        <w:t>грузоперевозочных</w:t>
      </w:r>
      <w:proofErr w:type="spellEnd"/>
      <w:r w:rsidRPr="00096B2D">
        <w:rPr>
          <w:rFonts w:ascii="Times New Roman" w:eastAsia="Times New Roman" w:hAnsi="Times New Roman" w:cs="Times New Roman"/>
          <w:color w:val="2E2E2E"/>
          <w:lang w:eastAsia="ru-RU"/>
        </w:rPr>
        <w:t xml:space="preserve"> работ (т, </w:t>
      </w:r>
      <w:proofErr w:type="spellStart"/>
      <w:r w:rsidRPr="00096B2D">
        <w:rPr>
          <w:rFonts w:ascii="Times New Roman" w:eastAsia="Times New Roman" w:hAnsi="Times New Roman" w:cs="Times New Roman"/>
          <w:color w:val="2E2E2E"/>
          <w:lang w:eastAsia="ru-RU"/>
        </w:rPr>
        <w:t>ткм</w:t>
      </w:r>
      <w:proofErr w:type="spell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В организациях сельскохозяйственной сферы АПК </w:t>
      </w:r>
      <w:r w:rsidRPr="00096B2D">
        <w:rPr>
          <w:rFonts w:ascii="Times New Roman" w:eastAsia="Times New Roman" w:hAnsi="Times New Roman" w:cs="Times New Roman"/>
          <w:b/>
          <w:bCs/>
          <w:i/>
          <w:iCs/>
          <w:color w:val="2E2E2E"/>
          <w:lang w:eastAsia="ru-RU"/>
        </w:rPr>
        <w:t xml:space="preserve">плотность </w:t>
      </w:r>
      <w:proofErr w:type="spellStart"/>
      <w:r w:rsidRPr="00096B2D">
        <w:rPr>
          <w:rFonts w:ascii="Times New Roman" w:eastAsia="Times New Roman" w:hAnsi="Times New Roman" w:cs="Times New Roman"/>
          <w:b/>
          <w:bCs/>
          <w:i/>
          <w:iCs/>
          <w:color w:val="2E2E2E"/>
          <w:lang w:eastAsia="ru-RU"/>
        </w:rPr>
        <w:t>грузоперевозочных</w:t>
      </w:r>
      <w:proofErr w:type="spellEnd"/>
      <w:r w:rsidRPr="00096B2D">
        <w:rPr>
          <w:rFonts w:ascii="Times New Roman" w:eastAsia="Times New Roman" w:hAnsi="Times New Roman" w:cs="Times New Roman"/>
          <w:b/>
          <w:bCs/>
          <w:i/>
          <w:iCs/>
          <w:color w:val="2E2E2E"/>
          <w:lang w:eastAsia="ru-RU"/>
        </w:rPr>
        <w:t xml:space="preserve"> работ</w:t>
      </w:r>
      <w:r w:rsidRPr="00096B2D">
        <w:rPr>
          <w:rFonts w:ascii="Times New Roman" w:eastAsia="Times New Roman" w:hAnsi="Times New Roman" w:cs="Times New Roman"/>
          <w:color w:val="2E2E2E"/>
          <w:lang w:eastAsia="ru-RU"/>
        </w:rPr>
        <w:t> — основной показатель, характеризующий уровень интенсивности работы всего грузового автопарка, который определяется по формуле: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noProof/>
          <w:color w:val="2E2E2E"/>
          <w:lang w:eastAsia="ru-RU"/>
        </w:rPr>
        <w:drawing>
          <wp:inline distT="0" distB="0" distL="0" distR="0" wp14:anchorId="6F9054CA" wp14:editId="0F11CF48">
            <wp:extent cx="676275" cy="371475"/>
            <wp:effectExtent l="0" t="0" r="9525" b="9525"/>
            <wp:docPr id="38" name="Рисунок 38" descr="http://ok-t.ru/studopediaru/baza2/334448163956.files/image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2/334448163956.files/image71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где </w:t>
      </w:r>
      <w:r w:rsidRPr="00096B2D">
        <w:rPr>
          <w:rFonts w:ascii="Times New Roman" w:eastAsia="Times New Roman" w:hAnsi="Times New Roman" w:cs="Times New Roman"/>
          <w:b/>
          <w:bCs/>
          <w:noProof/>
          <w:color w:val="2E2E2E"/>
          <w:lang w:eastAsia="ru-RU"/>
        </w:rPr>
        <w:drawing>
          <wp:inline distT="0" distB="0" distL="0" distR="0" wp14:anchorId="3949C769" wp14:editId="5E73E135">
            <wp:extent cx="152400" cy="161925"/>
            <wp:effectExtent l="0" t="0" r="0" b="9525"/>
            <wp:docPr id="39" name="Рисунок 39" descr="http://ok-t.ru/studopediaru/baza2/334448163956.files/image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2/334448163956.files/image71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96B2D">
        <w:rPr>
          <w:rFonts w:ascii="Times New Roman" w:eastAsia="Times New Roman" w:hAnsi="Times New Roman" w:cs="Times New Roman"/>
          <w:b/>
          <w:bCs/>
          <w:color w:val="2E2E2E"/>
          <w:lang w:eastAsia="ru-RU"/>
        </w:rPr>
        <w:t> </w:t>
      </w:r>
      <w:r w:rsidRPr="00096B2D">
        <w:rPr>
          <w:rFonts w:ascii="Times New Roman" w:eastAsia="Times New Roman" w:hAnsi="Times New Roman" w:cs="Times New Roman"/>
          <w:color w:val="2E2E2E"/>
          <w:lang w:eastAsia="ru-RU"/>
        </w:rPr>
        <w:t xml:space="preserve">— плотность грузоперевозок (т/га, </w:t>
      </w:r>
      <w:proofErr w:type="spellStart"/>
      <w:r w:rsidRPr="00096B2D">
        <w:rPr>
          <w:rFonts w:ascii="Times New Roman" w:eastAsia="Times New Roman" w:hAnsi="Times New Roman" w:cs="Times New Roman"/>
          <w:color w:val="2E2E2E"/>
          <w:lang w:eastAsia="ru-RU"/>
        </w:rPr>
        <w:t>ткм</w:t>
      </w:r>
      <w:proofErr w:type="spellEnd"/>
      <w:r w:rsidRPr="00096B2D">
        <w:rPr>
          <w:rFonts w:ascii="Times New Roman" w:eastAsia="Times New Roman" w:hAnsi="Times New Roman" w:cs="Times New Roman"/>
          <w:color w:val="2E2E2E"/>
          <w:lang w:eastAsia="ru-RU"/>
        </w:rPr>
        <w:t>/га):</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1E9394D5" wp14:editId="1EC17C68">
            <wp:extent cx="371475" cy="190500"/>
            <wp:effectExtent l="0" t="0" r="9525" b="0"/>
            <wp:docPr id="40" name="Рисунок 40" descr="http://ok-t.ru/studopediaru/baza2/334448163956.files/image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2/334448163956.files/image71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общий годовой объем грузоперевозок (т, </w:t>
      </w:r>
      <w:proofErr w:type="spellStart"/>
      <w:r w:rsidRPr="00096B2D">
        <w:rPr>
          <w:rFonts w:ascii="Times New Roman" w:eastAsia="Times New Roman" w:hAnsi="Times New Roman" w:cs="Times New Roman"/>
          <w:color w:val="2E2E2E"/>
          <w:lang w:eastAsia="ru-RU"/>
        </w:rPr>
        <w:t>ткм</w:t>
      </w:r>
      <w:proofErr w:type="spell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S — площадь сельхозземель, га.</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Показатели использования автотранспорта могут быть определены по каждому типу машин и в целом (в среднем</w:t>
      </w:r>
      <w:proofErr w:type="gramStart"/>
      <w:r w:rsidRPr="00096B2D">
        <w:rPr>
          <w:rFonts w:ascii="Times New Roman" w:eastAsia="Times New Roman" w:hAnsi="Times New Roman" w:cs="Times New Roman"/>
          <w:color w:val="2E2E2E"/>
          <w:lang w:eastAsia="ru-RU"/>
        </w:rPr>
        <w:t xml:space="preserve"> )</w:t>
      </w:r>
      <w:proofErr w:type="gramEnd"/>
      <w:r w:rsidRPr="00096B2D">
        <w:rPr>
          <w:rFonts w:ascii="Times New Roman" w:eastAsia="Times New Roman" w:hAnsi="Times New Roman" w:cs="Times New Roman"/>
          <w:color w:val="2E2E2E"/>
          <w:lang w:eastAsia="ru-RU"/>
        </w:rPr>
        <w:t xml:space="preserve"> по автопарку. </w:t>
      </w:r>
      <w:proofErr w:type="gramStart"/>
      <w:r w:rsidRPr="00096B2D">
        <w:rPr>
          <w:rFonts w:ascii="Times New Roman" w:eastAsia="Times New Roman" w:hAnsi="Times New Roman" w:cs="Times New Roman"/>
          <w:color w:val="2E2E2E"/>
          <w:lang w:eastAsia="ru-RU"/>
        </w:rPr>
        <w:t>В этом случае предполагается перевод всех автомашин в условные</w:t>
      </w:r>
      <w:r>
        <w:rPr>
          <w:rFonts w:ascii="Times New Roman" w:eastAsia="Times New Roman" w:hAnsi="Times New Roman" w:cs="Times New Roman"/>
          <w:color w:val="2E2E2E"/>
          <w:lang w:eastAsia="ru-RU"/>
        </w:rPr>
        <w:t xml:space="preserve"> определённой грузоподъёмности.</w:t>
      </w:r>
      <w:proofErr w:type="gramEnd"/>
      <w:r>
        <w:rPr>
          <w:rFonts w:ascii="Times New Roman" w:eastAsia="Times New Roman" w:hAnsi="Times New Roman" w:cs="Times New Roman"/>
          <w:color w:val="2E2E2E"/>
          <w:lang w:eastAsia="ru-RU"/>
        </w:rPr>
        <w:t xml:space="preserve"> </w:t>
      </w:r>
      <w:r w:rsidRPr="00096B2D">
        <w:rPr>
          <w:rFonts w:ascii="Times New Roman" w:eastAsia="Times New Roman" w:hAnsi="Times New Roman" w:cs="Times New Roman"/>
          <w:color w:val="2E2E2E"/>
          <w:lang w:eastAsia="ru-RU"/>
        </w:rPr>
        <w:t>К группе вспомогательных (специфических) показателей относятся показатели</w:t>
      </w:r>
      <w:r w:rsidRPr="00096B2D">
        <w:rPr>
          <w:rFonts w:ascii="Times New Roman" w:eastAsia="Times New Roman" w:hAnsi="Times New Roman" w:cs="Times New Roman"/>
          <w:i/>
          <w:iCs/>
          <w:color w:val="2E2E2E"/>
          <w:lang w:eastAsia="ru-RU"/>
        </w:rPr>
        <w:t>, </w:t>
      </w:r>
      <w:r w:rsidRPr="00096B2D">
        <w:rPr>
          <w:rFonts w:ascii="Times New Roman" w:eastAsia="Times New Roman" w:hAnsi="Times New Roman" w:cs="Times New Roman"/>
          <w:color w:val="2E2E2E"/>
          <w:lang w:eastAsia="ru-RU"/>
        </w:rPr>
        <w:t>характеризующие общую меру участия грузовых автомобилей в автоперевозках, т. е. коэффициенты использования наличного числа автомашин в работе, рабочего времени, пробега, грузоподъемности.</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Коэффициент использования грузового автопарка в работе </w:t>
      </w:r>
      <w:r w:rsidRPr="00096B2D">
        <w:rPr>
          <w:rFonts w:ascii="Times New Roman" w:eastAsia="Times New Roman" w:hAnsi="Times New Roman" w:cs="Times New Roman"/>
          <w:color w:val="2E2E2E"/>
          <w:lang w:eastAsia="ru-RU"/>
        </w:rPr>
        <w:t>— это показатель, характеризующий степень его участия в производственном процессе, рассчитываемый следующим образом:</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noProof/>
          <w:color w:val="2E2E2E"/>
          <w:lang w:eastAsia="ru-RU"/>
        </w:rPr>
        <w:drawing>
          <wp:inline distT="0" distB="0" distL="0" distR="0" wp14:anchorId="7FCE7120" wp14:editId="2DD6E68A">
            <wp:extent cx="923925" cy="419100"/>
            <wp:effectExtent l="0" t="0" r="9525" b="0"/>
            <wp:docPr id="41" name="Рисунок 41" descr="http://ok-t.ru/studopediaru/baza2/334448163956.files/image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2/334448163956.files/image72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где </w:t>
      </w:r>
      <w:r w:rsidRPr="00096B2D">
        <w:rPr>
          <w:rFonts w:ascii="Times New Roman" w:eastAsia="Times New Roman" w:hAnsi="Times New Roman" w:cs="Times New Roman"/>
          <w:noProof/>
          <w:color w:val="2E2E2E"/>
          <w:lang w:eastAsia="ru-RU"/>
        </w:rPr>
        <w:drawing>
          <wp:inline distT="0" distB="0" distL="0" distR="0" wp14:anchorId="28571706" wp14:editId="301B0152">
            <wp:extent cx="266700" cy="180975"/>
            <wp:effectExtent l="0" t="0" r="0" b="9525"/>
            <wp:docPr id="42" name="Рисунок 42" descr="http://ok-t.ru/studopediaru/baza2/334448163956.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2/334448163956.files/image72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коэффициент использования грузового автопарка в работе;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170E6CDA" wp14:editId="1F72944E">
            <wp:extent cx="304800" cy="180975"/>
            <wp:effectExtent l="0" t="0" r="0" b="9525"/>
            <wp:docPr id="43" name="Рисунок 43" descr="http://ok-t.ru/studopediaru/baza2/334448163956.files/image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2/334448163956.files/image71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общее число </w:t>
      </w:r>
      <w:proofErr w:type="gramStart"/>
      <w:r w:rsidRPr="00096B2D">
        <w:rPr>
          <w:rFonts w:ascii="Times New Roman" w:eastAsia="Times New Roman" w:hAnsi="Times New Roman" w:cs="Times New Roman"/>
          <w:color w:val="2E2E2E"/>
          <w:lang w:eastAsia="ru-RU"/>
        </w:rPr>
        <w:t>автомобиле-дней</w:t>
      </w:r>
      <w:proofErr w:type="gramEnd"/>
      <w:r w:rsidRPr="00096B2D">
        <w:rPr>
          <w:rFonts w:ascii="Times New Roman" w:eastAsia="Times New Roman" w:hAnsi="Times New Roman" w:cs="Times New Roman"/>
          <w:color w:val="2E2E2E"/>
          <w:lang w:eastAsia="ru-RU"/>
        </w:rPr>
        <w:t xml:space="preserve"> в наряде;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09B03527" wp14:editId="47F3D137">
            <wp:extent cx="447675" cy="190500"/>
            <wp:effectExtent l="0" t="0" r="9525" b="0"/>
            <wp:docPr id="44" name="Рисунок 44" descr="http://ok-t.ru/studopediaru/baza2/334448163956.files/image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2/334448163956.files/image72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общее возможное число </w:t>
      </w:r>
      <w:proofErr w:type="gramStart"/>
      <w:r w:rsidRPr="00096B2D">
        <w:rPr>
          <w:rFonts w:ascii="Times New Roman" w:eastAsia="Times New Roman" w:hAnsi="Times New Roman" w:cs="Times New Roman"/>
          <w:color w:val="2E2E2E"/>
          <w:lang w:eastAsia="ru-RU"/>
        </w:rPr>
        <w:t>автомобиле-дней</w:t>
      </w:r>
      <w:proofErr w:type="gram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 xml:space="preserve">За </w:t>
      </w:r>
      <w:proofErr w:type="gramStart"/>
      <w:r w:rsidRPr="00096B2D">
        <w:rPr>
          <w:rFonts w:ascii="Times New Roman" w:eastAsia="Times New Roman" w:hAnsi="Times New Roman" w:cs="Times New Roman"/>
          <w:color w:val="2E2E2E"/>
          <w:lang w:eastAsia="ru-RU"/>
        </w:rPr>
        <w:t>автомобиле-день</w:t>
      </w:r>
      <w:proofErr w:type="gramEnd"/>
      <w:r w:rsidRPr="00096B2D">
        <w:rPr>
          <w:rFonts w:ascii="Times New Roman" w:eastAsia="Times New Roman" w:hAnsi="Times New Roman" w:cs="Times New Roman"/>
          <w:color w:val="2E2E2E"/>
          <w:lang w:eastAsia="ru-RU"/>
        </w:rPr>
        <w:t xml:space="preserve"> в наряде считают день, на который выписывается путевой лист для выхода автомобиля на линию, независимо от продолжительност</w:t>
      </w:r>
      <w:r>
        <w:rPr>
          <w:rFonts w:ascii="Times New Roman" w:eastAsia="Times New Roman" w:hAnsi="Times New Roman" w:cs="Times New Roman"/>
          <w:color w:val="2E2E2E"/>
          <w:lang w:eastAsia="ru-RU"/>
        </w:rPr>
        <w:t xml:space="preserve">и его пребывания вне хозяйства. </w:t>
      </w:r>
      <w:r w:rsidRPr="00096B2D">
        <w:rPr>
          <w:rFonts w:ascii="Times New Roman" w:eastAsia="Times New Roman" w:hAnsi="Times New Roman" w:cs="Times New Roman"/>
          <w:color w:val="2E2E2E"/>
          <w:lang w:eastAsia="ru-RU"/>
        </w:rPr>
        <w:t xml:space="preserve">Возможный </w:t>
      </w:r>
      <w:proofErr w:type="gramStart"/>
      <w:r w:rsidRPr="00096B2D">
        <w:rPr>
          <w:rFonts w:ascii="Times New Roman" w:eastAsia="Times New Roman" w:hAnsi="Times New Roman" w:cs="Times New Roman"/>
          <w:color w:val="2E2E2E"/>
          <w:lang w:eastAsia="ru-RU"/>
        </w:rPr>
        <w:t>автомобиле-день</w:t>
      </w:r>
      <w:proofErr w:type="gramEnd"/>
      <w:r w:rsidRPr="00096B2D">
        <w:rPr>
          <w:rFonts w:ascii="Times New Roman" w:eastAsia="Times New Roman" w:hAnsi="Times New Roman" w:cs="Times New Roman"/>
          <w:color w:val="2E2E2E"/>
          <w:lang w:eastAsia="ru-RU"/>
        </w:rPr>
        <w:t xml:space="preserve"> — это календарный, потенциальный день пребывания одного автомобиля в хозяйстве, независимо от его технического состояния и места нахождения, исключая время в аренде.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Коэффициент использования рабочего времени </w:t>
      </w:r>
      <w:r w:rsidRPr="00096B2D">
        <w:rPr>
          <w:rFonts w:ascii="Times New Roman" w:eastAsia="Times New Roman" w:hAnsi="Times New Roman" w:cs="Times New Roman"/>
          <w:color w:val="2E2E2E"/>
          <w:lang w:eastAsia="ru-RU"/>
        </w:rPr>
        <w:t>автопарка характеризует степень нахождения грузовых автомобилей в движении и может быть рассчитан по формуле: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lastRenderedPageBreak/>
        <w:drawing>
          <wp:inline distT="0" distB="0" distL="0" distR="0" wp14:anchorId="6FADFFB9" wp14:editId="013846C2">
            <wp:extent cx="828675" cy="409575"/>
            <wp:effectExtent l="0" t="0" r="9525" b="9525"/>
            <wp:docPr id="45" name="Рисунок 45" descr="http://ok-t.ru/studopediaru/baza2/334448163956.files/image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2/334448163956.files/image72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где </w:t>
      </w:r>
      <w:r w:rsidRPr="00096B2D">
        <w:rPr>
          <w:rFonts w:ascii="Times New Roman" w:eastAsia="Times New Roman" w:hAnsi="Times New Roman" w:cs="Times New Roman"/>
          <w:noProof/>
          <w:color w:val="2E2E2E"/>
          <w:lang w:eastAsia="ru-RU"/>
        </w:rPr>
        <w:drawing>
          <wp:inline distT="0" distB="0" distL="0" distR="0" wp14:anchorId="66FF3F31" wp14:editId="692815EA">
            <wp:extent cx="266700" cy="180975"/>
            <wp:effectExtent l="0" t="0" r="0" b="9525"/>
            <wp:docPr id="46" name="Рисунок 46" descr="http://ok-t.ru/studopediaru/baza2/334448163956.files/image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2/334448163956.files/image728.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коэффициент использования рабочего времени;</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41DD9284" wp14:editId="6C4AA9FE">
            <wp:extent cx="352425" cy="190500"/>
            <wp:effectExtent l="0" t="0" r="9525" b="0"/>
            <wp:docPr id="47" name="Рисунок 47" descr="http://ok-t.ru/studopediaru/baza2/334448163956.files/image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studopediaru/baza2/334448163956.files/image73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время нахождения автомобилей в движении, </w:t>
      </w:r>
      <w:proofErr w:type="gramStart"/>
      <w:r w:rsidRPr="00096B2D">
        <w:rPr>
          <w:rFonts w:ascii="Times New Roman" w:eastAsia="Times New Roman" w:hAnsi="Times New Roman" w:cs="Times New Roman"/>
          <w:color w:val="2E2E2E"/>
          <w:lang w:eastAsia="ru-RU"/>
        </w:rPr>
        <w:t>ч</w:t>
      </w:r>
      <w:proofErr w:type="gram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07685F87" wp14:editId="4A2560E2">
            <wp:extent cx="314325" cy="180975"/>
            <wp:effectExtent l="0" t="0" r="9525" b="9525"/>
            <wp:docPr id="48" name="Рисунок 48" descr="http://ok-t.ru/studopediaru/baza2/334448163956.files/image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2/334448163956.files/image73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время нахождения автомобилей в наряде, авточасов.</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Коэффициент использования пробега </w:t>
      </w:r>
      <w:r w:rsidRPr="00096B2D">
        <w:rPr>
          <w:rFonts w:ascii="Times New Roman" w:eastAsia="Times New Roman" w:hAnsi="Times New Roman" w:cs="Times New Roman"/>
          <w:i/>
          <w:iCs/>
          <w:color w:val="2E2E2E"/>
          <w:lang w:eastAsia="ru-RU"/>
        </w:rPr>
        <w:t>г</w:t>
      </w:r>
      <w:r w:rsidRPr="00096B2D">
        <w:rPr>
          <w:rFonts w:ascii="Times New Roman" w:eastAsia="Times New Roman" w:hAnsi="Times New Roman" w:cs="Times New Roman"/>
          <w:color w:val="2E2E2E"/>
          <w:lang w:eastAsia="ru-RU"/>
        </w:rPr>
        <w:t>рузового автопарка характеризует удельный вес производительного (с грузом) пробега автомобилей в их общем пробеге и рассчитывается следующим образом:</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1702A9B4" wp14:editId="5C350B92">
            <wp:extent cx="923925" cy="419100"/>
            <wp:effectExtent l="0" t="0" r="9525" b="0"/>
            <wp:docPr id="49" name="Рисунок 49" descr="http://ok-t.ru/studopediaru/baza2/334448163956.files/image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2/334448163956.files/image73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где </w:t>
      </w:r>
      <w:r w:rsidRPr="00096B2D">
        <w:rPr>
          <w:rFonts w:ascii="Times New Roman" w:eastAsia="Times New Roman" w:hAnsi="Times New Roman" w:cs="Times New Roman"/>
          <w:noProof/>
          <w:color w:val="2E2E2E"/>
          <w:lang w:eastAsia="ru-RU"/>
        </w:rPr>
        <w:drawing>
          <wp:inline distT="0" distB="0" distL="0" distR="0" wp14:anchorId="7A09CE2E" wp14:editId="6537BB5C">
            <wp:extent cx="276225" cy="180975"/>
            <wp:effectExtent l="0" t="0" r="9525" b="9525"/>
            <wp:docPr id="50" name="Рисунок 50" descr="http://ok-t.ru/studopediaru/baza2/334448163956.files/image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2/334448163956.files/image73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коэффициент использования пробега;</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261BB3FB" wp14:editId="0FD46BD1">
            <wp:extent cx="276225" cy="180975"/>
            <wp:effectExtent l="0" t="0" r="9525" b="9525"/>
            <wp:docPr id="51" name="Рисунок 51" descr="http://ok-t.ru/studopediaru/baza2/334448163956.files/image7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2/334448163956.files/image73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пробег автомобилей с грузом, </w:t>
      </w:r>
      <w:proofErr w:type="gramStart"/>
      <w:r w:rsidRPr="00096B2D">
        <w:rPr>
          <w:rFonts w:ascii="Times New Roman" w:eastAsia="Times New Roman" w:hAnsi="Times New Roman" w:cs="Times New Roman"/>
          <w:color w:val="2E2E2E"/>
          <w:lang w:eastAsia="ru-RU"/>
        </w:rPr>
        <w:t>км</w:t>
      </w:r>
      <w:proofErr w:type="gram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6338FD47" wp14:editId="1C596A28">
            <wp:extent cx="428625" cy="190500"/>
            <wp:effectExtent l="0" t="0" r="9525" b="0"/>
            <wp:docPr id="52" name="Рисунок 52" descr="http://ok-t.ru/studopediaru/baza2/334448163956.files/image7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ru/baza2/334448163956.files/image74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xml:space="preserve"> — общий пробег автомобилей, </w:t>
      </w:r>
      <w:proofErr w:type="gramStart"/>
      <w:r w:rsidRPr="00096B2D">
        <w:rPr>
          <w:rFonts w:ascii="Times New Roman" w:eastAsia="Times New Roman" w:hAnsi="Times New Roman" w:cs="Times New Roman"/>
          <w:color w:val="2E2E2E"/>
          <w:lang w:eastAsia="ru-RU"/>
        </w:rPr>
        <w:t>км</w:t>
      </w:r>
      <w:proofErr w:type="gramEnd"/>
      <w:r w:rsidRPr="00096B2D">
        <w:rPr>
          <w:rFonts w:ascii="Times New Roman" w:eastAsia="Times New Roman" w:hAnsi="Times New Roman" w:cs="Times New Roman"/>
          <w:color w:val="2E2E2E"/>
          <w:lang w:eastAsia="ru-RU"/>
        </w:rPr>
        <w:t>.</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Коэффициент использования пробега грузовых автомобилей позволяет выявить соотношение производительных и порожних пробегов. На грузовом автотранспорте этот коэффициент обычно составляет 0,55-0,60 раза.</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Коэффициент использования грузоподъемности </w:t>
      </w:r>
      <w:r w:rsidRPr="00096B2D">
        <w:rPr>
          <w:rFonts w:ascii="Times New Roman" w:eastAsia="Times New Roman" w:hAnsi="Times New Roman" w:cs="Times New Roman"/>
          <w:color w:val="2E2E2E"/>
          <w:lang w:eastAsia="ru-RU"/>
        </w:rPr>
        <w:t>автопарка характеризует меру его заполнения грузами, степень использования номинальной грузоподъемности автомобилей и может быть рассчитан по формуле:</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2D4A4072" wp14:editId="14972CEF">
            <wp:extent cx="923925" cy="390525"/>
            <wp:effectExtent l="0" t="0" r="9525" b="9525"/>
            <wp:docPr id="53" name="Рисунок 53" descr="http://ok-t.ru/studopediaru/baza2/334448163956.files/image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2/334448163956.files/image74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где </w:t>
      </w:r>
      <w:r w:rsidRPr="00096B2D">
        <w:rPr>
          <w:rFonts w:ascii="Times New Roman" w:eastAsia="Times New Roman" w:hAnsi="Times New Roman" w:cs="Times New Roman"/>
          <w:noProof/>
          <w:color w:val="2E2E2E"/>
          <w:lang w:eastAsia="ru-RU"/>
        </w:rPr>
        <w:drawing>
          <wp:inline distT="0" distB="0" distL="0" distR="0" wp14:anchorId="06A3864C" wp14:editId="4A63D14C">
            <wp:extent cx="266700" cy="180975"/>
            <wp:effectExtent l="0" t="0" r="0" b="9525"/>
            <wp:docPr id="54" name="Рисунок 54" descr="http://ok-t.ru/studopediaru/baza2/334448163956.files/image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2/334448163956.files/image74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коэффициент использования грузоподъёмности;</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72613995" wp14:editId="16EAF554">
            <wp:extent cx="409575" cy="180975"/>
            <wp:effectExtent l="0" t="0" r="9525" b="9525"/>
            <wp:docPr id="55" name="Рисунок 55" descr="http://ok-t.ru/studopediaru/baza2/334448163956.files/image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2/334448163956.files/image746.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отработанное число автомобиле-</w:t>
      </w:r>
      <w:proofErr w:type="spellStart"/>
      <w:r w:rsidRPr="00096B2D">
        <w:rPr>
          <w:rFonts w:ascii="Times New Roman" w:eastAsia="Times New Roman" w:hAnsi="Times New Roman" w:cs="Times New Roman"/>
          <w:color w:val="2E2E2E"/>
          <w:lang w:eastAsia="ru-RU"/>
        </w:rPr>
        <w:t>тонно</w:t>
      </w:r>
      <w:proofErr w:type="spellEnd"/>
      <w:r w:rsidRPr="00096B2D">
        <w:rPr>
          <w:rFonts w:ascii="Times New Roman" w:eastAsia="Times New Roman" w:hAnsi="Times New Roman" w:cs="Times New Roman"/>
          <w:color w:val="2E2E2E"/>
          <w:lang w:eastAsia="ru-RU"/>
        </w:rPr>
        <w:t>-дней за определенный период;</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noProof/>
          <w:color w:val="2E2E2E"/>
          <w:lang w:eastAsia="ru-RU"/>
        </w:rPr>
        <w:drawing>
          <wp:inline distT="0" distB="0" distL="0" distR="0" wp14:anchorId="4ED25615" wp14:editId="763D30CD">
            <wp:extent cx="447675" cy="180975"/>
            <wp:effectExtent l="0" t="0" r="9525" b="9525"/>
            <wp:docPr id="56" name="Рисунок 56" descr="http://ok-t.ru/studopediaru/baza2/334448163956.files/image7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2/334448163956.files/image748.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096B2D">
        <w:rPr>
          <w:rFonts w:ascii="Times New Roman" w:eastAsia="Times New Roman" w:hAnsi="Times New Roman" w:cs="Times New Roman"/>
          <w:color w:val="2E2E2E"/>
          <w:lang w:eastAsia="ru-RU"/>
        </w:rPr>
        <w:t> — номинальное (возможное) число автомобиле-</w:t>
      </w:r>
      <w:proofErr w:type="spellStart"/>
      <w:r w:rsidRPr="00096B2D">
        <w:rPr>
          <w:rFonts w:ascii="Times New Roman" w:eastAsia="Times New Roman" w:hAnsi="Times New Roman" w:cs="Times New Roman"/>
          <w:color w:val="2E2E2E"/>
          <w:lang w:eastAsia="ru-RU"/>
        </w:rPr>
        <w:t>тонно</w:t>
      </w:r>
      <w:proofErr w:type="spellEnd"/>
      <w:r w:rsidRPr="00096B2D">
        <w:rPr>
          <w:rFonts w:ascii="Times New Roman" w:eastAsia="Times New Roman" w:hAnsi="Times New Roman" w:cs="Times New Roman"/>
          <w:color w:val="2E2E2E"/>
          <w:lang w:eastAsia="ru-RU"/>
        </w:rPr>
        <w:t>-дней за этот же период.</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color w:val="2E2E2E"/>
          <w:lang w:eastAsia="ru-RU"/>
        </w:rPr>
        <w:t>Общее число рабочих автомобиле-</w:t>
      </w:r>
      <w:proofErr w:type="spellStart"/>
      <w:r w:rsidRPr="00096B2D">
        <w:rPr>
          <w:rFonts w:ascii="Times New Roman" w:eastAsia="Times New Roman" w:hAnsi="Times New Roman" w:cs="Times New Roman"/>
          <w:color w:val="2E2E2E"/>
          <w:lang w:eastAsia="ru-RU"/>
        </w:rPr>
        <w:t>тонно</w:t>
      </w:r>
      <w:proofErr w:type="spellEnd"/>
      <w:r w:rsidRPr="00096B2D">
        <w:rPr>
          <w:rFonts w:ascii="Times New Roman" w:eastAsia="Times New Roman" w:hAnsi="Times New Roman" w:cs="Times New Roman"/>
          <w:color w:val="2E2E2E"/>
          <w:lang w:eastAsia="ru-RU"/>
        </w:rPr>
        <w:t xml:space="preserve">-дней рассчитывается как сумма произведений </w:t>
      </w:r>
      <w:proofErr w:type="gramStart"/>
      <w:r w:rsidRPr="00096B2D">
        <w:rPr>
          <w:rFonts w:ascii="Times New Roman" w:eastAsia="Times New Roman" w:hAnsi="Times New Roman" w:cs="Times New Roman"/>
          <w:color w:val="2E2E2E"/>
          <w:lang w:eastAsia="ru-RU"/>
        </w:rPr>
        <w:t>автомобиле-дней</w:t>
      </w:r>
      <w:proofErr w:type="gramEnd"/>
      <w:r w:rsidRPr="00096B2D">
        <w:rPr>
          <w:rFonts w:ascii="Times New Roman" w:eastAsia="Times New Roman" w:hAnsi="Times New Roman" w:cs="Times New Roman"/>
          <w:color w:val="2E2E2E"/>
          <w:lang w:eastAsia="ru-RU"/>
        </w:rPr>
        <w:t xml:space="preserve"> в работе на фактическую загрузку грузовых автомобилей; общее номинальное число автомобиле-</w:t>
      </w:r>
      <w:proofErr w:type="spellStart"/>
      <w:r w:rsidRPr="00096B2D">
        <w:rPr>
          <w:rFonts w:ascii="Times New Roman" w:eastAsia="Times New Roman" w:hAnsi="Times New Roman" w:cs="Times New Roman"/>
          <w:color w:val="2E2E2E"/>
          <w:lang w:eastAsia="ru-RU"/>
        </w:rPr>
        <w:t>тонно</w:t>
      </w:r>
      <w:proofErr w:type="spellEnd"/>
      <w:r w:rsidRPr="00096B2D">
        <w:rPr>
          <w:rFonts w:ascii="Times New Roman" w:eastAsia="Times New Roman" w:hAnsi="Times New Roman" w:cs="Times New Roman"/>
          <w:color w:val="2E2E2E"/>
          <w:lang w:eastAsia="ru-RU"/>
        </w:rPr>
        <w:t>-дней в хозяйстве представляет собой сумму произведений автомобиле-дней на номинальную грузоподъемность автопарка [13].</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b/>
          <w:bCs/>
          <w:color w:val="2E2E2E"/>
          <w:lang w:eastAsia="ru-RU"/>
        </w:rPr>
        <w:t>Общий (средний) коэффициент эксплуатации грузового автопарка </w:t>
      </w:r>
      <w:r w:rsidRPr="00096B2D">
        <w:rPr>
          <w:rFonts w:ascii="Times New Roman" w:eastAsia="Times New Roman" w:hAnsi="Times New Roman" w:cs="Times New Roman"/>
          <w:color w:val="2E2E2E"/>
          <w:lang w:eastAsia="ru-RU"/>
        </w:rPr>
        <w:t>характеризует уровень его использования в целом и может быть рассчитан по способу средней геометрической простой:</w:t>
      </w:r>
    </w:p>
    <w:p w:rsidR="00DF00CA" w:rsidRPr="00096B2D" w:rsidRDefault="00DF00CA" w:rsidP="00DF00CA">
      <w:pPr>
        <w:spacing w:before="240" w:after="240" w:line="360" w:lineRule="atLeast"/>
        <w:rPr>
          <w:rFonts w:ascii="Times New Roman" w:eastAsia="Times New Roman" w:hAnsi="Times New Roman" w:cs="Times New Roman"/>
          <w:color w:val="2E2E2E"/>
          <w:lang w:eastAsia="ru-RU"/>
        </w:rPr>
      </w:pPr>
      <w:r w:rsidRPr="00096B2D">
        <w:rPr>
          <w:rFonts w:ascii="Times New Roman" w:eastAsia="Times New Roman" w:hAnsi="Times New Roman" w:cs="Times New Roman"/>
          <w:i/>
          <w:iCs/>
          <w:noProof/>
          <w:color w:val="2E2E2E"/>
          <w:lang w:eastAsia="ru-RU"/>
        </w:rPr>
        <w:drawing>
          <wp:inline distT="0" distB="0" distL="0" distR="0" wp14:anchorId="24862C20" wp14:editId="4A5780A5">
            <wp:extent cx="1638300" cy="257175"/>
            <wp:effectExtent l="0" t="0" r="0" b="9525"/>
            <wp:docPr id="57" name="Рисунок 57" descr="http://ok-t.ru/studopediaru/baza2/334448163956.files/image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studopediaru/baza2/334448163956.files/image750.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38300" cy="257175"/>
                    </a:xfrm>
                    <a:prstGeom prst="rect">
                      <a:avLst/>
                    </a:prstGeom>
                    <a:noFill/>
                    <a:ln>
                      <a:noFill/>
                    </a:ln>
                  </pic:spPr>
                </pic:pic>
              </a:graphicData>
            </a:graphic>
          </wp:inline>
        </w:drawing>
      </w:r>
    </w:p>
    <w:p w:rsidR="00DF00CA" w:rsidRPr="00830AD3" w:rsidRDefault="00DF00CA" w:rsidP="00DF00CA">
      <w:pPr>
        <w:spacing w:before="240" w:after="240" w:line="360" w:lineRule="atLeast"/>
        <w:rPr>
          <w:rFonts w:ascii="Times New Roman" w:eastAsia="Times New Roman" w:hAnsi="Times New Roman" w:cs="Times New Roman"/>
          <w:color w:val="2E2E2E"/>
          <w:sz w:val="24"/>
          <w:szCs w:val="24"/>
          <w:lang w:eastAsia="ru-RU"/>
        </w:rPr>
      </w:pPr>
      <w:r w:rsidRPr="00096B2D">
        <w:rPr>
          <w:rFonts w:ascii="Times New Roman" w:eastAsia="Times New Roman" w:hAnsi="Times New Roman" w:cs="Times New Roman"/>
          <w:color w:val="2E2E2E"/>
          <w:lang w:eastAsia="ru-RU"/>
        </w:rPr>
        <w:lastRenderedPageBreak/>
        <w:t>где </w:t>
      </w:r>
      <w:r w:rsidRPr="00096B2D">
        <w:rPr>
          <w:rFonts w:ascii="Times New Roman" w:eastAsia="Times New Roman" w:hAnsi="Times New Roman" w:cs="Times New Roman"/>
          <w:i/>
          <w:iCs/>
          <w:noProof/>
          <w:color w:val="2E2E2E"/>
          <w:lang w:eastAsia="ru-RU"/>
        </w:rPr>
        <w:drawing>
          <wp:inline distT="0" distB="0" distL="0" distR="0" wp14:anchorId="19EF1C8D" wp14:editId="05270233">
            <wp:extent cx="200025" cy="219075"/>
            <wp:effectExtent l="0" t="0" r="9525" b="9525"/>
            <wp:docPr id="58" name="Рисунок 58" descr="http://ok-t.ru/studopediaru/baza2/334448163956.files/image7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2/334448163956.files/image75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096B2D">
        <w:rPr>
          <w:rFonts w:ascii="Times New Roman" w:eastAsia="Times New Roman" w:hAnsi="Times New Roman" w:cs="Times New Roman"/>
          <w:i/>
          <w:iCs/>
          <w:color w:val="2E2E2E"/>
          <w:lang w:eastAsia="ru-RU"/>
        </w:rPr>
        <w:t> </w:t>
      </w:r>
      <w:r w:rsidRPr="00096B2D">
        <w:rPr>
          <w:rFonts w:ascii="Times New Roman" w:eastAsia="Times New Roman" w:hAnsi="Times New Roman" w:cs="Times New Roman"/>
          <w:color w:val="2E2E2E"/>
          <w:lang w:eastAsia="ru-RU"/>
        </w:rPr>
        <w:t xml:space="preserve">— коэффициент </w:t>
      </w:r>
      <w:r>
        <w:rPr>
          <w:rFonts w:ascii="Times New Roman" w:eastAsia="Times New Roman" w:hAnsi="Times New Roman" w:cs="Times New Roman"/>
          <w:color w:val="2E2E2E"/>
          <w:lang w:eastAsia="ru-RU"/>
        </w:rPr>
        <w:t xml:space="preserve">использования грузоподъёмности                                                                      </w:t>
      </w:r>
      <w:r w:rsidRPr="009F0701">
        <w:rPr>
          <w:rFonts w:ascii="Times New Roman" w:eastAsia="Times New Roman" w:hAnsi="Times New Roman" w:cs="Times New Roman"/>
          <w:b/>
          <w:color w:val="2E2E2E"/>
          <w:sz w:val="24"/>
          <w:szCs w:val="24"/>
          <w:lang w:eastAsia="ru-RU"/>
        </w:rPr>
        <w:t>Вопросы для самопроверки</w:t>
      </w:r>
      <w:r w:rsidRPr="00830AD3">
        <w:rPr>
          <w:rFonts w:ascii="Times New Roman" w:eastAsia="Times New Roman" w:hAnsi="Times New Roman" w:cs="Times New Roman"/>
          <w:color w:val="2E2E2E"/>
          <w:sz w:val="24"/>
          <w:szCs w:val="24"/>
          <w:lang w:eastAsia="ru-RU"/>
        </w:rPr>
        <w:t>:</w:t>
      </w:r>
      <w:r>
        <w:rPr>
          <w:rFonts w:ascii="Times New Roman" w:eastAsia="Times New Roman" w:hAnsi="Times New Roman" w:cs="Times New Roman"/>
          <w:color w:val="2E2E2E"/>
          <w:sz w:val="24"/>
          <w:szCs w:val="24"/>
          <w:lang w:eastAsia="ru-RU"/>
        </w:rPr>
        <w:t xml:space="preserve">                                                                                                                  </w:t>
      </w:r>
      <w:r w:rsidRPr="00830AD3">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1.</w:t>
      </w:r>
      <w:r w:rsidRPr="00830AD3">
        <w:rPr>
          <w:rFonts w:ascii="Times New Roman" w:eastAsia="Times New Roman" w:hAnsi="Times New Roman" w:cs="Times New Roman"/>
          <w:color w:val="2E2E2E"/>
          <w:sz w:val="24"/>
          <w:szCs w:val="24"/>
          <w:lang w:eastAsia="ru-RU"/>
        </w:rPr>
        <w:t xml:space="preserve">Что характеризует коэффициент использования </w:t>
      </w:r>
      <w:proofErr w:type="spellStart"/>
      <w:r w:rsidRPr="00830AD3">
        <w:rPr>
          <w:rFonts w:ascii="Times New Roman" w:eastAsia="Times New Roman" w:hAnsi="Times New Roman" w:cs="Times New Roman"/>
          <w:color w:val="2E2E2E"/>
          <w:sz w:val="24"/>
          <w:szCs w:val="24"/>
          <w:lang w:eastAsia="ru-RU"/>
        </w:rPr>
        <w:t>грузоподьемности</w:t>
      </w:r>
      <w:proofErr w:type="spellEnd"/>
      <w:r w:rsidRPr="00830AD3">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 xml:space="preserve">                                                         2.</w:t>
      </w:r>
      <w:r w:rsidRPr="00830AD3">
        <w:rPr>
          <w:rFonts w:ascii="Times New Roman" w:eastAsia="Times New Roman" w:hAnsi="Times New Roman" w:cs="Times New Roman"/>
          <w:color w:val="2E2E2E"/>
          <w:sz w:val="24"/>
          <w:szCs w:val="24"/>
          <w:lang w:eastAsia="ru-RU"/>
        </w:rPr>
        <w:t>Что характеризует коэффициент</w:t>
      </w:r>
      <w:r>
        <w:rPr>
          <w:rFonts w:ascii="Times New Roman" w:eastAsia="Times New Roman" w:hAnsi="Times New Roman" w:cs="Times New Roman"/>
          <w:color w:val="2E2E2E"/>
          <w:sz w:val="24"/>
          <w:szCs w:val="24"/>
          <w:lang w:eastAsia="ru-RU"/>
        </w:rPr>
        <w:t xml:space="preserve"> использования пробега?                                                                   3.</w:t>
      </w:r>
      <w:r w:rsidRPr="00830AD3">
        <w:rPr>
          <w:rFonts w:ascii="Times New Roman" w:eastAsia="Times New Roman" w:hAnsi="Times New Roman" w:cs="Times New Roman"/>
          <w:color w:val="2E2E2E"/>
          <w:sz w:val="24"/>
          <w:szCs w:val="24"/>
          <w:lang w:eastAsia="ru-RU"/>
        </w:rPr>
        <w:t>Что характеризует коэффициент</w:t>
      </w:r>
      <w:r>
        <w:rPr>
          <w:rFonts w:ascii="Times New Roman" w:eastAsia="Times New Roman" w:hAnsi="Times New Roman" w:cs="Times New Roman"/>
          <w:color w:val="2E2E2E"/>
          <w:sz w:val="24"/>
          <w:szCs w:val="24"/>
          <w:lang w:eastAsia="ru-RU"/>
        </w:rPr>
        <w:t xml:space="preserve"> использования  грузового транспорта в работе?                                                                                                         </w:t>
      </w:r>
      <w:r w:rsidRPr="00830AD3">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4.</w:t>
      </w:r>
      <w:r w:rsidRPr="00830AD3">
        <w:rPr>
          <w:rFonts w:ascii="Times New Roman" w:eastAsia="Times New Roman" w:hAnsi="Times New Roman" w:cs="Times New Roman"/>
          <w:color w:val="2E2E2E"/>
          <w:sz w:val="24"/>
          <w:szCs w:val="24"/>
          <w:lang w:eastAsia="ru-RU"/>
        </w:rPr>
        <w:t>Что характеризует коэффициент</w:t>
      </w:r>
      <w:r>
        <w:rPr>
          <w:rFonts w:ascii="Times New Roman" w:eastAsia="Times New Roman" w:hAnsi="Times New Roman" w:cs="Times New Roman"/>
          <w:color w:val="2E2E2E"/>
          <w:sz w:val="24"/>
          <w:szCs w:val="24"/>
          <w:lang w:eastAsia="ru-RU"/>
        </w:rPr>
        <w:t xml:space="preserve"> использования  </w:t>
      </w:r>
      <w:r w:rsidRPr="00830AD3">
        <w:rPr>
          <w:rFonts w:ascii="Times New Roman" w:eastAsia="Times New Roman" w:hAnsi="Times New Roman" w:cs="Times New Roman"/>
          <w:bCs/>
          <w:color w:val="2E2E2E"/>
          <w:sz w:val="24"/>
          <w:szCs w:val="24"/>
          <w:lang w:eastAsia="ru-RU"/>
        </w:rPr>
        <w:t>рабочего времени</w:t>
      </w:r>
      <w:proofErr w:type="gramStart"/>
      <w:r w:rsidRPr="00830AD3">
        <w:rPr>
          <w:rFonts w:ascii="Times New Roman" w:eastAsia="Times New Roman" w:hAnsi="Times New Roman" w:cs="Times New Roman"/>
          <w:bCs/>
          <w:color w:val="2E2E2E"/>
          <w:sz w:val="24"/>
          <w:szCs w:val="24"/>
          <w:lang w:eastAsia="ru-RU"/>
        </w:rPr>
        <w:t> </w:t>
      </w:r>
      <w:r>
        <w:rPr>
          <w:rFonts w:ascii="Times New Roman" w:eastAsia="Times New Roman" w:hAnsi="Times New Roman" w:cs="Times New Roman"/>
          <w:bCs/>
          <w:color w:val="2E2E2E"/>
          <w:sz w:val="24"/>
          <w:szCs w:val="24"/>
          <w:lang w:eastAsia="ru-RU"/>
        </w:rPr>
        <w:t>?</w:t>
      </w:r>
      <w:proofErr w:type="gramEnd"/>
      <w:r>
        <w:rPr>
          <w:rFonts w:ascii="Times New Roman" w:eastAsia="Times New Roman" w:hAnsi="Times New Roman" w:cs="Times New Roman"/>
          <w:bCs/>
          <w:color w:val="2E2E2E"/>
          <w:sz w:val="24"/>
          <w:szCs w:val="24"/>
          <w:lang w:eastAsia="ru-RU"/>
        </w:rPr>
        <w:t xml:space="preserve">                                                                     </w:t>
      </w:r>
    </w:p>
    <w:p w:rsidR="00DF00CA" w:rsidRDefault="00DF00CA" w:rsidP="00DF00CA">
      <w:pPr>
        <w:spacing w:before="240" w:after="240" w:line="360" w:lineRule="atLeast"/>
        <w:rPr>
          <w:rFonts w:ascii="Times New Roman" w:eastAsia="Times New Roman" w:hAnsi="Times New Roman" w:cs="Times New Roman"/>
          <w:bCs/>
          <w:color w:val="2E2E2E"/>
          <w:sz w:val="24"/>
          <w:szCs w:val="24"/>
          <w:lang w:eastAsia="ru-RU"/>
        </w:rPr>
      </w:pPr>
      <w:r>
        <w:rPr>
          <w:rFonts w:ascii="Times New Roman" w:eastAsia="Times New Roman" w:hAnsi="Times New Roman" w:cs="Times New Roman"/>
          <w:bCs/>
          <w:color w:val="2E2E2E"/>
          <w:sz w:val="24"/>
          <w:szCs w:val="24"/>
          <w:lang w:eastAsia="ru-RU"/>
        </w:rPr>
        <w:t xml:space="preserve">                                                        </w:t>
      </w:r>
    </w:p>
    <w:p w:rsidR="00DF00CA" w:rsidRPr="00DF00CA" w:rsidRDefault="00DF00CA" w:rsidP="00DF00CA">
      <w:pPr>
        <w:spacing w:before="240" w:after="240" w:line="360" w:lineRule="atLeast"/>
        <w:rPr>
          <w:rFonts w:ascii="Times New Roman" w:eastAsia="Times New Roman" w:hAnsi="Times New Roman" w:cs="Times New Roman"/>
          <w:b/>
          <w:color w:val="2E2E2E"/>
          <w:sz w:val="28"/>
          <w:szCs w:val="28"/>
          <w:lang w:eastAsia="ru-RU"/>
        </w:rPr>
      </w:pPr>
      <w:r w:rsidRPr="00DF00CA">
        <w:rPr>
          <w:rFonts w:ascii="Times New Roman" w:eastAsia="Times New Roman" w:hAnsi="Times New Roman" w:cs="Times New Roman"/>
          <w:b/>
          <w:bCs/>
          <w:color w:val="2E2E2E"/>
          <w:sz w:val="28"/>
          <w:szCs w:val="28"/>
          <w:lang w:eastAsia="ru-RU"/>
        </w:rPr>
        <w:t xml:space="preserve">                                                      Урок №75-78</w:t>
      </w:r>
    </w:p>
    <w:p w:rsidR="00DF00CA" w:rsidRPr="00341C28" w:rsidRDefault="00DF00CA" w:rsidP="00DF00CA">
      <w:pPr>
        <w:spacing w:before="100" w:beforeAutospacing="1" w:after="100" w:afterAutospacing="1" w:line="240" w:lineRule="auto"/>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 xml:space="preserve">                                      Практическая работа </w:t>
      </w:r>
    </w:p>
    <w:p w:rsidR="00DF00CA" w:rsidRPr="00054D37" w:rsidRDefault="00DF00CA" w:rsidP="00DF00CA">
      <w:pPr>
        <w:spacing w:before="100" w:beforeAutospacing="1" w:after="100" w:afterAutospacing="1" w:line="240" w:lineRule="auto"/>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Тема</w:t>
      </w:r>
      <w:proofErr w:type="gramStart"/>
      <w:r>
        <w:rPr>
          <w:rFonts w:ascii="Times New Roman" w:eastAsia="Times New Roman" w:hAnsi="Times New Roman" w:cs="Times New Roman"/>
          <w:b/>
          <w:color w:val="000000"/>
          <w:kern w:val="36"/>
          <w:sz w:val="24"/>
          <w:szCs w:val="24"/>
          <w:lang w:eastAsia="ru-RU"/>
        </w:rPr>
        <w:t xml:space="preserve"> </w:t>
      </w:r>
      <w:r w:rsidRPr="00054D37">
        <w:rPr>
          <w:rFonts w:ascii="Times New Roman" w:eastAsia="Times New Roman" w:hAnsi="Times New Roman" w:cs="Times New Roman"/>
          <w:b/>
          <w:color w:val="000000"/>
          <w:kern w:val="36"/>
          <w:sz w:val="24"/>
          <w:szCs w:val="24"/>
          <w:lang w:eastAsia="ru-RU"/>
        </w:rPr>
        <w:t>:</w:t>
      </w:r>
      <w:proofErr w:type="gramEnd"/>
      <w:r w:rsidRPr="00054D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ов.</w:t>
      </w:r>
    </w:p>
    <w:p w:rsidR="00DF00CA" w:rsidRPr="00D02821" w:rsidRDefault="00DF00CA" w:rsidP="00DF00CA">
      <w:pPr>
        <w:spacing w:before="100" w:beforeAutospacing="1" w:after="100" w:afterAutospacing="1" w:line="24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Цель занятия</w:t>
      </w:r>
      <w:r w:rsidRPr="00054D37">
        <w:rPr>
          <w:rFonts w:ascii="Times New Roman" w:eastAsia="Times New Roman" w:hAnsi="Times New Roman" w:cs="Times New Roman"/>
          <w:b/>
          <w:color w:val="000000"/>
          <w:kern w:val="36"/>
          <w:sz w:val="24"/>
          <w:szCs w:val="24"/>
          <w:lang w:eastAsia="ru-RU"/>
        </w:rPr>
        <w:t>:</w:t>
      </w:r>
      <w:r>
        <w:rPr>
          <w:rFonts w:ascii="Times New Roman" w:eastAsia="Times New Roman" w:hAnsi="Times New Roman" w:cs="Times New Roman"/>
          <w:b/>
          <w:color w:val="000000"/>
          <w:kern w:val="36"/>
          <w:sz w:val="24"/>
          <w:szCs w:val="24"/>
          <w:lang w:eastAsia="ru-RU"/>
        </w:rPr>
        <w:t xml:space="preserve"> </w:t>
      </w:r>
      <w:r>
        <w:rPr>
          <w:rFonts w:ascii="Times New Roman" w:eastAsia="Times New Roman" w:hAnsi="Times New Roman" w:cs="Times New Roman"/>
          <w:color w:val="000000"/>
          <w:kern w:val="36"/>
          <w:sz w:val="24"/>
          <w:szCs w:val="24"/>
          <w:lang w:eastAsia="ru-RU"/>
        </w:rPr>
        <w:t xml:space="preserve">Научиться </w:t>
      </w:r>
      <w:proofErr w:type="gramStart"/>
      <w:r>
        <w:rPr>
          <w:rFonts w:ascii="Times New Roman" w:eastAsia="Times New Roman" w:hAnsi="Times New Roman" w:cs="Times New Roman"/>
          <w:color w:val="000000"/>
          <w:kern w:val="36"/>
          <w:sz w:val="24"/>
          <w:szCs w:val="24"/>
          <w:lang w:eastAsia="ru-RU"/>
        </w:rPr>
        <w:t>правильно</w:t>
      </w:r>
      <w:proofErr w:type="gramEnd"/>
      <w:r>
        <w:rPr>
          <w:rFonts w:ascii="Times New Roman" w:eastAsia="Times New Roman" w:hAnsi="Times New Roman" w:cs="Times New Roman"/>
          <w:color w:val="000000"/>
          <w:kern w:val="36"/>
          <w:sz w:val="24"/>
          <w:szCs w:val="24"/>
          <w:lang w:eastAsia="ru-RU"/>
        </w:rPr>
        <w:t xml:space="preserve"> производить расчет производительности транспортных средств.                                                                                                                                                   </w:t>
      </w:r>
      <w:r w:rsidRPr="00EB4231">
        <w:rPr>
          <w:b/>
          <w:bCs/>
          <w:color w:val="000000"/>
          <w:sz w:val="27"/>
          <w:szCs w:val="27"/>
          <w:shd w:val="clear" w:color="auto" w:fill="FFFFFF"/>
        </w:rPr>
        <w:t xml:space="preserve"> </w:t>
      </w:r>
      <w:r w:rsidRPr="00EB4231">
        <w:rPr>
          <w:rFonts w:ascii="Times New Roman" w:hAnsi="Times New Roman" w:cs="Times New Roman"/>
          <w:b/>
          <w:bCs/>
          <w:color w:val="000000"/>
          <w:sz w:val="24"/>
          <w:szCs w:val="24"/>
          <w:shd w:val="clear" w:color="auto" w:fill="FFFFFF"/>
        </w:rPr>
        <w:t>Материалы и оборудование</w:t>
      </w:r>
      <w:r>
        <w:rPr>
          <w:b/>
          <w:bCs/>
          <w:color w:val="000000"/>
          <w:sz w:val="27"/>
          <w:szCs w:val="27"/>
          <w:shd w:val="clear" w:color="auto" w:fill="FFFFFF"/>
        </w:rPr>
        <w:t>: </w:t>
      </w:r>
      <w:r w:rsidRPr="00EB4231">
        <w:rPr>
          <w:rFonts w:ascii="Times New Roman" w:hAnsi="Times New Roman" w:cs="Times New Roman"/>
          <w:color w:val="000000"/>
          <w:sz w:val="24"/>
          <w:szCs w:val="24"/>
          <w:shd w:val="clear" w:color="auto" w:fill="FFFFFF"/>
        </w:rPr>
        <w:t xml:space="preserve">учебное пособие </w:t>
      </w:r>
      <w:proofErr w:type="spellStart"/>
      <w:r w:rsidRPr="00EB4231">
        <w:rPr>
          <w:rFonts w:ascii="Times New Roman" w:hAnsi="Times New Roman" w:cs="Times New Roman"/>
          <w:color w:val="000000"/>
          <w:sz w:val="24"/>
          <w:szCs w:val="24"/>
          <w:shd w:val="clear" w:color="auto" w:fill="FFFFFF"/>
        </w:rPr>
        <w:t>Зангиев</w:t>
      </w:r>
      <w:proofErr w:type="spellEnd"/>
      <w:r w:rsidRPr="00EB4231">
        <w:rPr>
          <w:rFonts w:ascii="Times New Roman" w:hAnsi="Times New Roman" w:cs="Times New Roman"/>
          <w:color w:val="000000"/>
          <w:sz w:val="24"/>
          <w:szCs w:val="24"/>
          <w:shd w:val="clear" w:color="auto" w:fill="FFFFFF"/>
        </w:rPr>
        <w:t xml:space="preserve"> А.А. Эксплуатация машинно – тракторного парка. – М.: </w:t>
      </w:r>
      <w:proofErr w:type="spellStart"/>
      <w:r w:rsidRPr="00EB4231">
        <w:rPr>
          <w:rFonts w:ascii="Times New Roman" w:hAnsi="Times New Roman" w:cs="Times New Roman"/>
          <w:color w:val="000000"/>
          <w:sz w:val="24"/>
          <w:szCs w:val="24"/>
          <w:shd w:val="clear" w:color="auto" w:fill="FFFFFF"/>
        </w:rPr>
        <w:t>КолосС</w:t>
      </w:r>
      <w:proofErr w:type="spellEnd"/>
      <w:r w:rsidRPr="00EB4231">
        <w:rPr>
          <w:rFonts w:ascii="Times New Roman" w:hAnsi="Times New Roman" w:cs="Times New Roman"/>
          <w:color w:val="000000"/>
          <w:sz w:val="24"/>
          <w:szCs w:val="24"/>
          <w:shd w:val="clear" w:color="auto" w:fill="FFFFFF"/>
        </w:rPr>
        <w:t xml:space="preserve">, 2006.- 320 </w:t>
      </w:r>
      <w:proofErr w:type="gramStart"/>
      <w:r w:rsidRPr="00EB4231">
        <w:rPr>
          <w:rFonts w:ascii="Times New Roman" w:hAnsi="Times New Roman" w:cs="Times New Roman"/>
          <w:color w:val="000000"/>
          <w:sz w:val="24"/>
          <w:szCs w:val="24"/>
          <w:shd w:val="clear" w:color="auto" w:fill="FFFFFF"/>
        </w:rPr>
        <w:t>с</w:t>
      </w:r>
      <w:proofErr w:type="gramEnd"/>
      <w:r w:rsidRPr="00EB4231">
        <w:rPr>
          <w:rFonts w:ascii="Times New Roman" w:hAnsi="Times New Roman" w:cs="Times New Roman"/>
          <w:color w:val="000000"/>
          <w:sz w:val="24"/>
          <w:szCs w:val="24"/>
          <w:shd w:val="clear" w:color="auto" w:fill="FFFFFF"/>
        </w:rPr>
        <w:t>. Справочное пособие по комплектованию машинно – тракторных агрегатов</w:t>
      </w:r>
      <w:r>
        <w:rPr>
          <w:color w:val="000000"/>
          <w:sz w:val="27"/>
          <w:szCs w:val="27"/>
          <w:shd w:val="clear" w:color="auto" w:fill="FFFFFF"/>
        </w:rPr>
        <w:t>.</w:t>
      </w:r>
    </w:p>
    <w:p w:rsidR="00DF00CA" w:rsidRPr="00EB4231" w:rsidRDefault="00DF00CA" w:rsidP="00DF00CA">
      <w:pPr>
        <w:spacing w:before="100" w:beforeAutospacing="1" w:after="100" w:afterAutospacing="1" w:line="24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Ход выполнения занятия</w:t>
      </w:r>
      <w:r w:rsidRPr="00EB4231">
        <w:rPr>
          <w:rFonts w:ascii="Times New Roman" w:eastAsia="Times New Roman" w:hAnsi="Times New Roman" w:cs="Times New Roman"/>
          <w:b/>
          <w:color w:val="000000"/>
          <w:kern w:val="36"/>
          <w:sz w:val="24"/>
          <w:szCs w:val="24"/>
          <w:lang w:eastAsia="ru-RU"/>
        </w:rPr>
        <w:t>:</w:t>
      </w:r>
      <w:r>
        <w:rPr>
          <w:rFonts w:ascii="Times New Roman" w:eastAsia="Times New Roman" w:hAnsi="Times New Roman" w:cs="Times New Roman"/>
          <w:b/>
          <w:color w:val="000000"/>
          <w:kern w:val="36"/>
          <w:sz w:val="24"/>
          <w:szCs w:val="24"/>
          <w:lang w:eastAsia="ru-RU"/>
        </w:rPr>
        <w:t xml:space="preserve">                                                                                                                      </w:t>
      </w:r>
      <w:r>
        <w:rPr>
          <w:rFonts w:ascii="Times New Roman" w:eastAsia="Times New Roman" w:hAnsi="Times New Roman" w:cs="Times New Roman"/>
          <w:color w:val="000000"/>
          <w:kern w:val="36"/>
          <w:sz w:val="24"/>
          <w:szCs w:val="24"/>
          <w:lang w:eastAsia="ru-RU"/>
        </w:rPr>
        <w:t>1.Изучить методику расчета теоритической производительности агрегата.                                                       2.</w:t>
      </w:r>
      <w:r w:rsidRPr="00EB4231">
        <w:rPr>
          <w:rFonts w:ascii="Times New Roman" w:eastAsia="Times New Roman" w:hAnsi="Times New Roman" w:cs="Times New Roman"/>
          <w:color w:val="000000"/>
          <w:kern w:val="36"/>
          <w:sz w:val="24"/>
          <w:szCs w:val="24"/>
          <w:lang w:eastAsia="ru-RU"/>
        </w:rPr>
        <w:t xml:space="preserve"> </w:t>
      </w:r>
      <w:r>
        <w:rPr>
          <w:rFonts w:ascii="Times New Roman" w:eastAsia="Times New Roman" w:hAnsi="Times New Roman" w:cs="Times New Roman"/>
          <w:color w:val="000000"/>
          <w:kern w:val="36"/>
          <w:sz w:val="24"/>
          <w:szCs w:val="24"/>
          <w:lang w:eastAsia="ru-RU"/>
        </w:rPr>
        <w:t>Изучить методику расчета технической производительности агрегата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Производительность МТА определяется объемом выполнен</w:t>
      </w:r>
      <w:r w:rsidRPr="00096B2D">
        <w:rPr>
          <w:rFonts w:ascii="Times New Roman" w:eastAsia="Times New Roman" w:hAnsi="Times New Roman" w:cs="Times New Roman"/>
          <w:color w:val="000000"/>
          <w:lang w:eastAsia="ru-RU"/>
        </w:rPr>
        <w:softHyphen/>
        <w:t>ной им работы требуемого качества за определенный промежу</w:t>
      </w:r>
      <w:r w:rsidRPr="00096B2D">
        <w:rPr>
          <w:rFonts w:ascii="Times New Roman" w:eastAsia="Times New Roman" w:hAnsi="Times New Roman" w:cs="Times New Roman"/>
          <w:color w:val="000000"/>
          <w:lang w:eastAsia="ru-RU"/>
        </w:rPr>
        <w:softHyphen/>
        <w:t>ток времени. Объем работы в зависимости от типа агрегата мож</w:t>
      </w:r>
      <w:r w:rsidRPr="00096B2D">
        <w:rPr>
          <w:rFonts w:ascii="Times New Roman" w:eastAsia="Times New Roman" w:hAnsi="Times New Roman" w:cs="Times New Roman"/>
          <w:color w:val="000000"/>
          <w:lang w:eastAsia="ru-RU"/>
        </w:rPr>
        <w:softHyphen/>
        <w:t>но определять по величине обработанной площади поля (м</w:t>
      </w:r>
      <w:proofErr w:type="gramStart"/>
      <w:r w:rsidRPr="00096B2D">
        <w:rPr>
          <w:rFonts w:ascii="Times New Roman" w:eastAsia="Times New Roman" w:hAnsi="Times New Roman" w:cs="Times New Roman"/>
          <w:color w:val="000000"/>
          <w:vertAlign w:val="superscript"/>
          <w:lang w:eastAsia="ru-RU"/>
        </w:rPr>
        <w:t>2</w:t>
      </w:r>
      <w:proofErr w:type="gramEnd"/>
      <w:r w:rsidRPr="00096B2D">
        <w:rPr>
          <w:rFonts w:ascii="Times New Roman" w:eastAsia="Times New Roman" w:hAnsi="Times New Roman" w:cs="Times New Roman"/>
          <w:color w:val="000000"/>
          <w:lang w:eastAsia="ru-RU"/>
        </w:rPr>
        <w:t>, га); по количеству обработанного технологич</w:t>
      </w:r>
      <w:r>
        <w:rPr>
          <w:rFonts w:ascii="Times New Roman" w:eastAsia="Times New Roman" w:hAnsi="Times New Roman" w:cs="Times New Roman"/>
          <w:color w:val="000000"/>
          <w:lang w:eastAsia="ru-RU"/>
        </w:rPr>
        <w:t xml:space="preserve">еского материала (кг, т) и т.д. </w:t>
      </w:r>
      <w:r w:rsidRPr="00096B2D">
        <w:rPr>
          <w:rFonts w:ascii="Times New Roman" w:eastAsia="Times New Roman" w:hAnsi="Times New Roman" w:cs="Times New Roman"/>
          <w:color w:val="000000"/>
          <w:lang w:eastAsia="ru-RU"/>
        </w:rPr>
        <w:t>В зависимости от принятого промежутка времени чаще всего определяют секундную (м</w:t>
      </w:r>
      <w:proofErr w:type="gramStart"/>
      <w:r w:rsidRPr="00096B2D">
        <w:rPr>
          <w:rFonts w:ascii="Times New Roman" w:eastAsia="Times New Roman" w:hAnsi="Times New Roman" w:cs="Times New Roman"/>
          <w:color w:val="000000"/>
          <w:vertAlign w:val="superscript"/>
          <w:lang w:eastAsia="ru-RU"/>
        </w:rPr>
        <w:t>2</w:t>
      </w:r>
      <w:proofErr w:type="gramEnd"/>
      <w:r w:rsidRPr="00096B2D">
        <w:rPr>
          <w:rFonts w:ascii="Times New Roman" w:eastAsia="Times New Roman" w:hAnsi="Times New Roman" w:cs="Times New Roman"/>
          <w:color w:val="000000"/>
          <w:lang w:eastAsia="ru-RU"/>
        </w:rPr>
        <w:t>/с, кг/с и т.д.) и часовую (га/ч, т/ч и т.д.) производительности. Объем работы, выполненной агрега</w:t>
      </w:r>
      <w:r w:rsidRPr="00096B2D">
        <w:rPr>
          <w:rFonts w:ascii="Times New Roman" w:eastAsia="Times New Roman" w:hAnsi="Times New Roman" w:cs="Times New Roman"/>
          <w:color w:val="000000"/>
          <w:lang w:eastAsia="ru-RU"/>
        </w:rPr>
        <w:softHyphen/>
        <w:t>том за несколько часов, условно называют выработкой или на</w:t>
      </w:r>
      <w:r w:rsidRPr="00096B2D">
        <w:rPr>
          <w:rFonts w:ascii="Times New Roman" w:eastAsia="Times New Roman" w:hAnsi="Times New Roman" w:cs="Times New Roman"/>
          <w:color w:val="000000"/>
          <w:lang w:eastAsia="ru-RU"/>
        </w:rPr>
        <w:softHyphen/>
        <w:t>работкой (</w:t>
      </w:r>
      <w:proofErr w:type="gramStart"/>
      <w:r w:rsidRPr="00096B2D">
        <w:rPr>
          <w:rFonts w:ascii="Times New Roman" w:eastAsia="Times New Roman" w:hAnsi="Times New Roman" w:cs="Times New Roman"/>
          <w:color w:val="000000"/>
          <w:lang w:eastAsia="ru-RU"/>
        </w:rPr>
        <w:t>га</w:t>
      </w:r>
      <w:proofErr w:type="gramEnd"/>
      <w:r w:rsidRPr="00096B2D">
        <w:rPr>
          <w:rFonts w:ascii="Times New Roman" w:eastAsia="Times New Roman" w:hAnsi="Times New Roman" w:cs="Times New Roman"/>
          <w:color w:val="000000"/>
          <w:lang w:eastAsia="ru-RU"/>
        </w:rPr>
        <w:t>, т, м</w:t>
      </w:r>
      <w:r w:rsidRPr="00096B2D">
        <w:rPr>
          <w:rFonts w:ascii="Times New Roman" w:eastAsia="Times New Roman" w:hAnsi="Times New Roman" w:cs="Times New Roman"/>
          <w:color w:val="000000"/>
          <w:vertAlign w:val="superscript"/>
          <w:lang w:eastAsia="ru-RU"/>
        </w:rPr>
        <w:t>3</w:t>
      </w:r>
      <w:r w:rsidRPr="00096B2D">
        <w:rPr>
          <w:rFonts w:ascii="Times New Roman" w:eastAsia="Times New Roman" w:hAnsi="Times New Roman" w:cs="Times New Roman"/>
          <w:color w:val="000000"/>
          <w:lang w:eastAsia="ru-RU"/>
        </w:rPr>
        <w:t> и т.д.). Соответственно объем работы, выпол</w:t>
      </w:r>
      <w:r w:rsidRPr="00096B2D">
        <w:rPr>
          <w:rFonts w:ascii="Times New Roman" w:eastAsia="Times New Roman" w:hAnsi="Times New Roman" w:cs="Times New Roman"/>
          <w:color w:val="000000"/>
          <w:lang w:eastAsia="ru-RU"/>
        </w:rPr>
        <w:softHyphen/>
        <w:t xml:space="preserve">ненной в течение нормативной рабочей смены (7 ч на основных видах полевых работ), называют сменной выработкой </w:t>
      </w:r>
      <w:r>
        <w:rPr>
          <w:rFonts w:ascii="Times New Roman" w:eastAsia="Times New Roman" w:hAnsi="Times New Roman" w:cs="Times New Roman"/>
          <w:color w:val="000000"/>
          <w:lang w:eastAsia="ru-RU"/>
        </w:rPr>
        <w:t>или нара</w:t>
      </w:r>
      <w:r>
        <w:rPr>
          <w:rFonts w:ascii="Times New Roman" w:eastAsia="Times New Roman" w:hAnsi="Times New Roman" w:cs="Times New Roman"/>
          <w:color w:val="000000"/>
          <w:lang w:eastAsia="ru-RU"/>
        </w:rPr>
        <w:softHyphen/>
        <w:t xml:space="preserve">боткой (га, т и т.д.). </w:t>
      </w:r>
      <w:r w:rsidRPr="00096B2D">
        <w:rPr>
          <w:rFonts w:ascii="Times New Roman" w:eastAsia="Times New Roman" w:hAnsi="Times New Roman" w:cs="Times New Roman"/>
          <w:color w:val="000000"/>
          <w:lang w:eastAsia="ru-RU"/>
        </w:rPr>
        <w:t>На основании сменной выработки можно определить также дневную, месячную</w:t>
      </w:r>
      <w:r>
        <w:rPr>
          <w:rFonts w:ascii="Times New Roman" w:eastAsia="Times New Roman" w:hAnsi="Times New Roman" w:cs="Times New Roman"/>
          <w:color w:val="000000"/>
          <w:lang w:eastAsia="ru-RU"/>
        </w:rPr>
        <w:t xml:space="preserve">, сезонную и годовую выработки. </w:t>
      </w:r>
      <w:r w:rsidRPr="00096B2D">
        <w:rPr>
          <w:rFonts w:ascii="Times New Roman" w:eastAsia="Times New Roman" w:hAnsi="Times New Roman" w:cs="Times New Roman"/>
          <w:color w:val="000000"/>
          <w:lang w:eastAsia="ru-RU"/>
        </w:rPr>
        <w:t>Производительность — один из важнейших технико-эконо</w:t>
      </w:r>
      <w:r w:rsidRPr="00096B2D">
        <w:rPr>
          <w:rFonts w:ascii="Times New Roman" w:eastAsia="Times New Roman" w:hAnsi="Times New Roman" w:cs="Times New Roman"/>
          <w:color w:val="000000"/>
          <w:lang w:eastAsia="ru-RU"/>
        </w:rPr>
        <w:softHyphen/>
        <w:t>мических показателей использования машинно-тракторных аг</w:t>
      </w:r>
      <w:r w:rsidRPr="00096B2D">
        <w:rPr>
          <w:rFonts w:ascii="Times New Roman" w:eastAsia="Times New Roman" w:hAnsi="Times New Roman" w:cs="Times New Roman"/>
          <w:color w:val="000000"/>
          <w:lang w:eastAsia="ru-RU"/>
        </w:rPr>
        <w:softHyphen/>
        <w:t>регатов, от которого в значительной степени зависит эффектив</w:t>
      </w:r>
      <w:r w:rsidRPr="00096B2D">
        <w:rPr>
          <w:rFonts w:ascii="Times New Roman" w:eastAsia="Times New Roman" w:hAnsi="Times New Roman" w:cs="Times New Roman"/>
          <w:color w:val="000000"/>
          <w:lang w:eastAsia="ru-RU"/>
        </w:rPr>
        <w:softHyphen/>
        <w:t xml:space="preserve">ность всего сельскохозяйственного производства. Отличительная особенность </w:t>
      </w:r>
      <w:proofErr w:type="gramStart"/>
      <w:r w:rsidRPr="00096B2D">
        <w:rPr>
          <w:rFonts w:ascii="Times New Roman" w:eastAsia="Times New Roman" w:hAnsi="Times New Roman" w:cs="Times New Roman"/>
          <w:color w:val="000000"/>
          <w:lang w:eastAsia="ru-RU"/>
        </w:rPr>
        <w:t>сельскохозяйственного</w:t>
      </w:r>
      <w:proofErr w:type="gramEnd"/>
      <w:r w:rsidRPr="00096B2D">
        <w:rPr>
          <w:rFonts w:ascii="Times New Roman" w:eastAsia="Times New Roman" w:hAnsi="Times New Roman" w:cs="Times New Roman"/>
          <w:color w:val="000000"/>
          <w:lang w:eastAsia="ru-RU"/>
        </w:rPr>
        <w:t xml:space="preserve"> </w:t>
      </w:r>
      <w:proofErr w:type="spellStart"/>
      <w:r w:rsidRPr="00096B2D">
        <w:rPr>
          <w:rFonts w:ascii="Times New Roman" w:eastAsia="Times New Roman" w:hAnsi="Times New Roman" w:cs="Times New Roman"/>
          <w:color w:val="000000"/>
          <w:lang w:eastAsia="ru-RU"/>
        </w:rPr>
        <w:t>производ-ства</w:t>
      </w:r>
      <w:proofErr w:type="spellEnd"/>
      <w:r w:rsidRPr="00096B2D">
        <w:rPr>
          <w:rFonts w:ascii="Times New Roman" w:eastAsia="Times New Roman" w:hAnsi="Times New Roman" w:cs="Times New Roman"/>
          <w:color w:val="000000"/>
          <w:lang w:eastAsia="ru-RU"/>
        </w:rPr>
        <w:t xml:space="preserve"> заключается в том, что каждую операцию по возделыванию той или иной куль</w:t>
      </w:r>
      <w:r w:rsidRPr="00096B2D">
        <w:rPr>
          <w:rFonts w:ascii="Times New Roman" w:eastAsia="Times New Roman" w:hAnsi="Times New Roman" w:cs="Times New Roman"/>
          <w:color w:val="000000"/>
          <w:lang w:eastAsia="ru-RU"/>
        </w:rPr>
        <w:softHyphen/>
        <w:t>туры следует выполнять в строго определенные почвенно-климатическими условиями оптимальные календарные сроки. Отклонение от этих сроков неизбежно ведет как к количествен</w:t>
      </w:r>
      <w:r w:rsidRPr="00096B2D">
        <w:rPr>
          <w:rFonts w:ascii="Times New Roman" w:eastAsia="Times New Roman" w:hAnsi="Times New Roman" w:cs="Times New Roman"/>
          <w:color w:val="000000"/>
          <w:lang w:eastAsia="ru-RU"/>
        </w:rPr>
        <w:softHyphen/>
        <w:t>ным, так и к качественным потерям урожая. Указанными осо</w:t>
      </w:r>
      <w:r w:rsidRPr="00096B2D">
        <w:rPr>
          <w:rFonts w:ascii="Times New Roman" w:eastAsia="Times New Roman" w:hAnsi="Times New Roman" w:cs="Times New Roman"/>
          <w:color w:val="000000"/>
          <w:lang w:eastAsia="ru-RU"/>
        </w:rPr>
        <w:softHyphen/>
        <w:t>бенностями и обусловливается актуальность высокопроизв</w:t>
      </w:r>
      <w:r>
        <w:rPr>
          <w:rFonts w:ascii="Times New Roman" w:eastAsia="Times New Roman" w:hAnsi="Times New Roman" w:cs="Times New Roman"/>
          <w:color w:val="000000"/>
          <w:lang w:eastAsia="ru-RU"/>
        </w:rPr>
        <w:t>оди</w:t>
      </w:r>
      <w:r>
        <w:rPr>
          <w:rFonts w:ascii="Times New Roman" w:eastAsia="Times New Roman" w:hAnsi="Times New Roman" w:cs="Times New Roman"/>
          <w:color w:val="000000"/>
          <w:lang w:eastAsia="ru-RU"/>
        </w:rPr>
        <w:softHyphen/>
        <w:t xml:space="preserve">тельного использования МТА. </w:t>
      </w:r>
      <w:r w:rsidRPr="00096B2D">
        <w:rPr>
          <w:rFonts w:ascii="Times New Roman" w:eastAsia="Times New Roman" w:hAnsi="Times New Roman" w:cs="Times New Roman"/>
          <w:color w:val="000000"/>
          <w:lang w:eastAsia="ru-RU"/>
        </w:rPr>
        <w:t>Производительность МТА зависит от множества факторов, определяемых как параметрами и режимами работы самого агре</w:t>
      </w:r>
      <w:r w:rsidRPr="00096B2D">
        <w:rPr>
          <w:rFonts w:ascii="Times New Roman" w:eastAsia="Times New Roman" w:hAnsi="Times New Roman" w:cs="Times New Roman"/>
          <w:color w:val="000000"/>
          <w:lang w:eastAsia="ru-RU"/>
        </w:rPr>
        <w:softHyphen/>
        <w:t>гата (мощностью, шириной захвата, скоростью и др.), так и природно-производственными условиями (размерами полей, длиной гона, рельефом, типом почв, урожайностью, уровнем организа</w:t>
      </w:r>
      <w:r w:rsidRPr="00096B2D">
        <w:rPr>
          <w:rFonts w:ascii="Times New Roman" w:eastAsia="Times New Roman" w:hAnsi="Times New Roman" w:cs="Times New Roman"/>
          <w:color w:val="000000"/>
          <w:lang w:eastAsia="ru-RU"/>
        </w:rPr>
        <w:softHyphen/>
        <w:t>ции труда и т. п.). Соответственно основная задача изучения данного вопроса заключается в обосновании эффективных науч</w:t>
      </w:r>
      <w:r w:rsidRPr="00096B2D">
        <w:rPr>
          <w:rFonts w:ascii="Times New Roman" w:eastAsia="Times New Roman" w:hAnsi="Times New Roman" w:cs="Times New Roman"/>
          <w:color w:val="000000"/>
          <w:lang w:eastAsia="ru-RU"/>
        </w:rPr>
        <w:softHyphen/>
        <w:t>ных методов высокопроизводительного использования МТА при возм</w:t>
      </w:r>
      <w:r>
        <w:rPr>
          <w:rFonts w:ascii="Times New Roman" w:eastAsia="Times New Roman" w:hAnsi="Times New Roman" w:cs="Times New Roman"/>
          <w:color w:val="000000"/>
          <w:lang w:eastAsia="ru-RU"/>
        </w:rPr>
        <w:t xml:space="preserve">ожно меньших затратах ресурсов. </w:t>
      </w:r>
      <w:r w:rsidRPr="00096B2D">
        <w:rPr>
          <w:rFonts w:ascii="Times New Roman" w:eastAsia="Times New Roman" w:hAnsi="Times New Roman" w:cs="Times New Roman"/>
          <w:color w:val="000000"/>
          <w:lang w:eastAsia="ru-RU"/>
        </w:rPr>
        <w:t>Техническая производительность агрегата за смену зависит от его конструктивных параметров и определяется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448C221D" wp14:editId="4F05863B">
            <wp:extent cx="1457325" cy="400050"/>
            <wp:effectExtent l="0" t="0" r="9525" b="0"/>
            <wp:docPr id="59" name="Рисунок 59" descr="https://studfile.net/html/2706/807/html_w5u6dJodhg.zmEg/img-nq81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807/html_w5u6dJodhg.zmEg/img-nq81rV.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57325" cy="4000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lastRenderedPageBreak/>
        <w:t>где </w:t>
      </w:r>
      <w:proofErr w:type="gramStart"/>
      <w:r w:rsidRPr="00096B2D">
        <w:rPr>
          <w:rFonts w:ascii="Times New Roman" w:eastAsia="Times New Roman" w:hAnsi="Times New Roman" w:cs="Times New Roman"/>
          <w:noProof/>
          <w:color w:val="000000"/>
          <w:lang w:eastAsia="ru-RU"/>
        </w:rPr>
        <w:drawing>
          <wp:inline distT="0" distB="0" distL="0" distR="0" wp14:anchorId="21FB5B27" wp14:editId="42E4B937">
            <wp:extent cx="847725" cy="247650"/>
            <wp:effectExtent l="0" t="0" r="9525" b="0"/>
            <wp:docPr id="60" name="Рисунок 60" descr="https://studfile.net/html/2706/807/html_w5u6dJodhg.zmEg/img-YlnJ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807/html_w5u6dJodhg.zmEg/img-YlnJeX.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gramEnd"/>
      <w:r w:rsidRPr="00096B2D">
        <w:rPr>
          <w:rFonts w:ascii="Times New Roman" w:eastAsia="Times New Roman" w:hAnsi="Times New Roman" w:cs="Times New Roman"/>
          <w:color w:val="000000"/>
          <w:lang w:eastAsia="ru-RU"/>
        </w:rPr>
        <w:t>рабочая ширина захвата агрегата</w:t>
      </w:r>
      <w:r w:rsidRPr="00096B2D">
        <w:rPr>
          <w:rFonts w:ascii="Times New Roman" w:eastAsia="Times New Roman" w:hAnsi="Times New Roman" w:cs="Times New Roman"/>
          <w:i/>
          <w:iCs/>
          <w:color w:val="000000"/>
          <w:lang w:eastAsia="ru-RU"/>
        </w:rPr>
        <w:t>;</w:t>
      </w:r>
      <w:r w:rsidRPr="00096B2D">
        <w:rPr>
          <w:rFonts w:ascii="Times New Roman" w:eastAsia="Times New Roman" w:hAnsi="Times New Roman" w:cs="Times New Roman"/>
          <w:color w:val="000000"/>
          <w:lang w:eastAsia="ru-RU"/>
        </w:rPr>
        <w:t> </w:t>
      </w:r>
      <w:r w:rsidRPr="00096B2D">
        <w:rPr>
          <w:rFonts w:ascii="Times New Roman" w:eastAsia="Times New Roman" w:hAnsi="Times New Roman" w:cs="Times New Roman"/>
          <w:noProof/>
          <w:color w:val="000000"/>
          <w:lang w:eastAsia="ru-RU"/>
        </w:rPr>
        <w:drawing>
          <wp:inline distT="0" distB="0" distL="0" distR="0" wp14:anchorId="5BA248D9" wp14:editId="7BD18CD0">
            <wp:extent cx="276225" cy="247650"/>
            <wp:effectExtent l="0" t="0" r="9525" b="0"/>
            <wp:docPr id="61" name="Рисунок 61" descr="https://studfile.net/html/2706/807/html_w5u6dJodhg.zmEg/img-c1xW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807/html_w5u6dJodhg.zmEg/img-c1xWYJ.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-конструктивная ширина захвата</w:t>
      </w:r>
      <w:r w:rsidRPr="00096B2D">
        <w:rPr>
          <w:rFonts w:ascii="Times New Roman" w:eastAsia="Times New Roman" w:hAnsi="Times New Roman" w:cs="Times New Roman"/>
          <w:i/>
          <w:iCs/>
          <w:color w:val="000000"/>
          <w:lang w:eastAsia="ru-RU"/>
        </w:rPr>
        <w:t>, </w:t>
      </w:r>
      <w:r w:rsidRPr="00096B2D">
        <w:rPr>
          <w:rFonts w:ascii="Times New Roman" w:eastAsia="Times New Roman" w:hAnsi="Times New Roman" w:cs="Times New Roman"/>
          <w:noProof/>
          <w:color w:val="000000"/>
          <w:lang w:eastAsia="ru-RU"/>
        </w:rPr>
        <w:drawing>
          <wp:inline distT="0" distB="0" distL="0" distR="0" wp14:anchorId="3113FB8D" wp14:editId="66A630F4">
            <wp:extent cx="209550" cy="228600"/>
            <wp:effectExtent l="0" t="0" r="0" b="0"/>
            <wp:docPr id="62" name="Рисунок 62" descr="https://studfile.net/html/2706/807/html_w5u6dJodhg.zmEg/img-EKES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807/html_w5u6dJodhg.zmEg/img-EKESW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xml:space="preserve">–коэффициент использования конструктивной ширины захвата </w:t>
      </w:r>
      <w:proofErr w:type="spellStart"/>
      <w:r w:rsidRPr="00096B2D">
        <w:rPr>
          <w:rFonts w:ascii="Times New Roman" w:eastAsia="Times New Roman" w:hAnsi="Times New Roman" w:cs="Times New Roman"/>
          <w:color w:val="000000"/>
          <w:lang w:eastAsia="ru-RU"/>
        </w:rPr>
        <w:t>сельскохозяйствен</w:t>
      </w:r>
      <w:proofErr w:type="spellEnd"/>
      <w:r w:rsidRPr="00096B2D">
        <w:rPr>
          <w:rFonts w:ascii="Times New Roman" w:eastAsia="Times New Roman" w:hAnsi="Times New Roman" w:cs="Times New Roman"/>
          <w:color w:val="000000"/>
          <w:lang w:eastAsia="ru-RU"/>
        </w:rPr>
        <w:t>-ной машины; </w:t>
      </w:r>
      <w:r w:rsidRPr="00096B2D">
        <w:rPr>
          <w:rFonts w:ascii="Times New Roman" w:eastAsia="Times New Roman" w:hAnsi="Times New Roman" w:cs="Times New Roman"/>
          <w:noProof/>
          <w:color w:val="000000"/>
          <w:lang w:eastAsia="ru-RU"/>
        </w:rPr>
        <w:drawing>
          <wp:inline distT="0" distB="0" distL="0" distR="0" wp14:anchorId="10B0ED97" wp14:editId="6E977160">
            <wp:extent cx="238125" cy="219075"/>
            <wp:effectExtent l="0" t="0" r="9525" b="9525"/>
            <wp:docPr id="63" name="Рисунок 63" descr="https://studfile.net/html/2706/807/html_w5u6dJodhg.zmEg/img-BawN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807/html_w5u6dJodhg.zmEg/img-BawNXK.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-рабочая скорость; </w:t>
      </w:r>
      <w:r w:rsidRPr="00096B2D">
        <w:rPr>
          <w:rFonts w:ascii="Times New Roman" w:eastAsia="Times New Roman" w:hAnsi="Times New Roman" w:cs="Times New Roman"/>
          <w:noProof/>
          <w:color w:val="000000"/>
          <w:lang w:eastAsia="ru-RU"/>
        </w:rPr>
        <w:drawing>
          <wp:inline distT="0" distB="0" distL="0" distR="0" wp14:anchorId="42E56091" wp14:editId="74B67BB4">
            <wp:extent cx="800100" cy="219075"/>
            <wp:effectExtent l="0" t="0" r="0" b="9525"/>
            <wp:docPr id="64" name="Рисунок 64" descr="https://studfile.net/html/2706/807/html_w5u6dJodhg.zmEg/img-OnMQ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807/html_w5u6dJodhg.zmEg/img-OnMQ_u.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-чистое рабочее время смены.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Для определения составных баланса времени смены за цикл принимаем путь, который проходит агрегат за два рабочих прохода, тогда рабочее время цикла равно:</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17B4B136" wp14:editId="09FF3206">
            <wp:extent cx="1609725" cy="219075"/>
            <wp:effectExtent l="0" t="0" r="9525" b="9525"/>
            <wp:docPr id="65" name="Рисунок 65" descr="https://studfile.net/html/2706/807/html_w5u6dJodhg.zmEg/img-cMVi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807/html_w5u6dJodhg.zmEg/img-cMVix9.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w:t>
      </w:r>
      <w:proofErr w:type="gramStart"/>
      <w:r w:rsidRPr="00096B2D">
        <w:rPr>
          <w:rFonts w:ascii="Times New Roman" w:eastAsia="Times New Roman" w:hAnsi="Times New Roman" w:cs="Times New Roman"/>
          <w:color w:val="000000"/>
          <w:lang w:eastAsia="ru-RU"/>
        </w:rPr>
        <w:t> </w:t>
      </w:r>
      <w:r w:rsidRPr="00096B2D">
        <w:rPr>
          <w:rFonts w:ascii="Times New Roman" w:eastAsia="Times New Roman" w:hAnsi="Times New Roman" w:cs="Times New Roman"/>
          <w:noProof/>
          <w:color w:val="000000"/>
          <w:lang w:eastAsia="ru-RU"/>
        </w:rPr>
        <w:drawing>
          <wp:inline distT="0" distB="0" distL="0" distR="0" wp14:anchorId="1E2EB5A5" wp14:editId="00FB4DE4">
            <wp:extent cx="942975" cy="219075"/>
            <wp:effectExtent l="0" t="0" r="9525" b="9525"/>
            <wp:docPr id="66" name="Рисунок 66" descr="https://studfile.net/html/2706/807/html_w5u6dJodhg.zmEg/img-8T1b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807/html_w5u6dJodhg.zmEg/img-8T1bwm.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gramEnd"/>
      <w:r w:rsidRPr="00096B2D">
        <w:rPr>
          <w:rFonts w:ascii="Times New Roman" w:eastAsia="Times New Roman" w:hAnsi="Times New Roman" w:cs="Times New Roman"/>
          <w:color w:val="000000"/>
          <w:lang w:eastAsia="ru-RU"/>
        </w:rPr>
        <w:t>длина одного рабочего прохода агрегата, которая зависит от длины гона и ширины поворотной полосы.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Время холостого движения за цикл рассчитывается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43E7DA3A" wp14:editId="30ABB7F7">
            <wp:extent cx="1638300" cy="219075"/>
            <wp:effectExtent l="0" t="0" r="0" b="9525"/>
            <wp:docPr id="67" name="Рисунок 67" descr="https://studfile.net/html/2706/807/html_w5u6dJodhg.zmEg/img-BAgm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807/html_w5u6dJodhg.zmEg/img-BAgmNl.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38300"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proofErr w:type="gramStart"/>
      <w:r w:rsidRPr="00096B2D">
        <w:rPr>
          <w:rFonts w:ascii="Times New Roman" w:eastAsia="Times New Roman" w:hAnsi="Times New Roman" w:cs="Times New Roman"/>
          <w:noProof/>
          <w:color w:val="000000"/>
          <w:lang w:eastAsia="ru-RU"/>
        </w:rPr>
        <w:drawing>
          <wp:inline distT="0" distB="0" distL="0" distR="0" wp14:anchorId="46BD5C51" wp14:editId="698B643E">
            <wp:extent cx="1962150" cy="219075"/>
            <wp:effectExtent l="0" t="0" r="0" b="9525"/>
            <wp:docPr id="68" name="Рисунок 68" descr="https://studfile.net/html/2706/807/html_w5u6dJodhg.zmEg/img-W3_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807/html_w5u6dJodhg.zmEg/img-W3_Ph2.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62150"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gramEnd"/>
      <w:r w:rsidRPr="00096B2D">
        <w:rPr>
          <w:rFonts w:ascii="Times New Roman" w:eastAsia="Times New Roman" w:hAnsi="Times New Roman" w:cs="Times New Roman"/>
          <w:color w:val="000000"/>
          <w:lang w:eastAsia="ru-RU"/>
        </w:rPr>
        <w:t>это средняя длина холостого хода агрегата, которая зависит от ширины загона, радиуса поворота и ширины поворотной полосы; </w:t>
      </w:r>
      <w:r w:rsidRPr="00096B2D">
        <w:rPr>
          <w:rFonts w:ascii="Times New Roman" w:eastAsia="Times New Roman" w:hAnsi="Times New Roman" w:cs="Times New Roman"/>
          <w:noProof/>
          <w:color w:val="000000"/>
          <w:lang w:eastAsia="ru-RU"/>
        </w:rPr>
        <w:drawing>
          <wp:inline distT="0" distB="0" distL="0" distR="0" wp14:anchorId="2391900B" wp14:editId="224FB098">
            <wp:extent cx="276225" cy="219075"/>
            <wp:effectExtent l="0" t="0" r="9525" b="9525"/>
            <wp:docPr id="69" name="Рисунок 69" descr="https://studfile.net/html/2706/807/html_w5u6dJodhg.zmEg/img-KUmm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807/html_w5u6dJodhg.zmEg/img-KUmmDQ.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–скорость холостого хода.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Продолжительность цикла рассчитывается как сумма времени рабочего и холостого движения из зависимости:</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66366C57" wp14:editId="50E73D7D">
            <wp:extent cx="876300" cy="219075"/>
            <wp:effectExtent l="0" t="0" r="0" b="9525"/>
            <wp:docPr id="70" name="Рисунок 70" descr="https://studfile.net/html/2706/807/html_w5u6dJodhg.zmEg/img-suEWZ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807/html_w5u6dJodhg.zmEg/img-suEWZ_.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096B2D">
        <w:rPr>
          <w:rFonts w:ascii="Times New Roman" w:eastAsia="Times New Roman" w:hAnsi="Times New Roman" w:cs="Times New Roman"/>
          <w:color w:val="000000"/>
          <w:lang w:eastAsia="ru-RU"/>
        </w:rPr>
        <w:t>Внецикловые</w:t>
      </w:r>
      <w:proofErr w:type="spellEnd"/>
      <w:r w:rsidRPr="00096B2D">
        <w:rPr>
          <w:rFonts w:ascii="Times New Roman" w:eastAsia="Times New Roman" w:hAnsi="Times New Roman" w:cs="Times New Roman"/>
          <w:color w:val="000000"/>
          <w:lang w:eastAsia="ru-RU"/>
        </w:rPr>
        <w:t xml:space="preserve"> потери времени могут быть определены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522ED63A" wp14:editId="69DD4589">
            <wp:extent cx="1924050" cy="219075"/>
            <wp:effectExtent l="0" t="0" r="0" b="9525"/>
            <wp:docPr id="71" name="Рисунок 71" descr="https://studfile.net/html/2706/807/html_w5u6dJodhg.zmEg/img-sDr0J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807/html_w5u6dJodhg.zmEg/img-sDr0J8.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24050"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proofErr w:type="gramStart"/>
      <w:r w:rsidRPr="00096B2D">
        <w:rPr>
          <w:rFonts w:ascii="Times New Roman" w:eastAsia="Times New Roman" w:hAnsi="Times New Roman" w:cs="Times New Roman"/>
          <w:noProof/>
          <w:color w:val="000000"/>
          <w:lang w:eastAsia="ru-RU"/>
        </w:rPr>
        <w:drawing>
          <wp:inline distT="0" distB="0" distL="0" distR="0" wp14:anchorId="68C18A22" wp14:editId="63DD33BC">
            <wp:extent cx="409575" cy="219075"/>
            <wp:effectExtent l="0" t="0" r="9525" b="9525"/>
            <wp:docPr id="72" name="Рисунок 72" descr="https://studfile.net/html/2706/807/html_w5u6dJodhg.zmEg/img-pg3m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807/html_w5u6dJodhg.zmEg/img-pg3mgA.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gramEnd"/>
      <w:r w:rsidRPr="00096B2D">
        <w:rPr>
          <w:rFonts w:ascii="Times New Roman" w:eastAsia="Times New Roman" w:hAnsi="Times New Roman" w:cs="Times New Roman"/>
          <w:color w:val="000000"/>
          <w:lang w:eastAsia="ru-RU"/>
        </w:rPr>
        <w:t>продолжительность технического обслуживания;</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38169707" wp14:editId="55ACB851">
            <wp:extent cx="314325" cy="219075"/>
            <wp:effectExtent l="0" t="0" r="9525" b="9525"/>
            <wp:docPr id="73" name="Рисунок 73" descr="https://studfile.net/html/2706/807/html_w5u6dJodhg.zmEg/img-0dAH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807/html_w5u6dJodhg.zmEg/img-0dAHU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–затраты времени на подготовку агрегата;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5E27CDEC" wp14:editId="3813B00D">
            <wp:extent cx="352425" cy="219075"/>
            <wp:effectExtent l="0" t="0" r="9525" b="9525"/>
            <wp:docPr id="74" name="Рисунок 74" descr="https://studfile.net/html/2706/807/html_w5u6dJodhg.zmEg/img-yqtb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807/html_w5u6dJodhg.zmEg/img-yqtbqw.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–время, затраченное на переезды;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6655A9FA" wp14:editId="7F66D20E">
            <wp:extent cx="314325" cy="219075"/>
            <wp:effectExtent l="0" t="0" r="9525" b="9525"/>
            <wp:docPr id="75" name="Рисунок 75" descr="https://studfile.net/html/2706/807/html_w5u6dJodhg.zmEg/img-W7tH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807/html_w5u6dJodhg.zmEg/img-W7tHDP.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–затраты времени на получение наряда.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Количество циклов за смену рассчитывается из зависимости:</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2695550E" wp14:editId="49ECB834">
            <wp:extent cx="1590675" cy="219075"/>
            <wp:effectExtent l="0" t="0" r="9525" b="9525"/>
            <wp:docPr id="76" name="Рисунок 76" descr="https://studfile.net/html/2706/807/html_w5u6dJodhg.zmEg/img-tzk1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807/html_w5u6dJodhg.zmEg/img-tzk1Oq.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proofErr w:type="gramStart"/>
      <w:r w:rsidRPr="00096B2D">
        <w:rPr>
          <w:rFonts w:ascii="Times New Roman" w:eastAsia="Times New Roman" w:hAnsi="Times New Roman" w:cs="Times New Roman"/>
          <w:noProof/>
          <w:color w:val="000000"/>
          <w:lang w:eastAsia="ru-RU"/>
        </w:rPr>
        <w:drawing>
          <wp:inline distT="0" distB="0" distL="0" distR="0" wp14:anchorId="19636C9F" wp14:editId="164ADF6A">
            <wp:extent cx="323850" cy="219075"/>
            <wp:effectExtent l="0" t="0" r="0" b="9525"/>
            <wp:docPr id="77" name="Рисунок 77" descr="https://studfile.net/html/2706/807/html_w5u6dJodhg.zmEg/img-0_wz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807/html_w5u6dJodhg.zmEg/img-0_wzeA.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gramEnd"/>
      <w:r w:rsidRPr="00096B2D">
        <w:rPr>
          <w:rFonts w:ascii="Times New Roman" w:eastAsia="Times New Roman" w:hAnsi="Times New Roman" w:cs="Times New Roman"/>
          <w:color w:val="000000"/>
          <w:lang w:eastAsia="ru-RU"/>
        </w:rPr>
        <w:t>продолжительность смены;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51699C34" wp14:editId="5B9A67A8">
            <wp:extent cx="285750" cy="219075"/>
            <wp:effectExtent l="0" t="0" r="0" b="9525"/>
            <wp:docPr id="78" name="Рисунок 78" descr="https://studfile.net/html/2706/807/html_w5u6dJodhg.zmEg/img-HXgz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807/html_w5u6dJodhg.zmEg/img-HXgzdi.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время на остановки по физиологическим причинам.</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Чистое рабочее время смены определяется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4D878008" wp14:editId="6247913D">
            <wp:extent cx="857250" cy="219075"/>
            <wp:effectExtent l="0" t="0" r="0" b="9525"/>
            <wp:docPr id="79" name="Рисунок 79" descr="https://studfile.net/html/2706/807/html_w5u6dJodhg.zmEg/img-s6JD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807/html_w5u6dJodhg.zmEg/img-s6JDbx.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lastRenderedPageBreak/>
        <w:t>Время холостого хода движения агрегата за смену рассчитывается из зависимости:</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6E9BC54C" wp14:editId="68ECE347">
            <wp:extent cx="1228725" cy="219075"/>
            <wp:effectExtent l="0" t="0" r="9525" b="9525"/>
            <wp:docPr id="80" name="Рисунок 80" descr="https://studfile.net/html/2706/807/html_w5u6dJodhg.zmEg/img-Kbqb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807/html_w5u6dJodhg.zmEg/img-Kbqb3o.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r w:rsidRPr="00096B2D">
        <w:rPr>
          <w:rFonts w:ascii="Times New Roman" w:eastAsia="Times New Roman" w:hAnsi="Times New Roman" w:cs="Times New Roman"/>
          <w:noProof/>
          <w:color w:val="000000"/>
          <w:lang w:eastAsia="ru-RU"/>
        </w:rPr>
        <w:drawing>
          <wp:inline distT="0" distB="0" distL="0" distR="0" wp14:anchorId="62D7FF92" wp14:editId="137469A5">
            <wp:extent cx="76200" cy="171450"/>
            <wp:effectExtent l="0" t="0" r="0" b="0"/>
            <wp:docPr id="81" name="Рисунок 81" descr="https://studfile.net/html/2706/807/html_w5u6dJodhg.zmEg/img-pIy5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807/html_w5u6dJodhg.zmEg/img-pIy5IH.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Продолжительность остановок за смену с работающим двигателем может быть определена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74059E1A" wp14:editId="168F505F">
            <wp:extent cx="1790700" cy="219075"/>
            <wp:effectExtent l="0" t="0" r="0" b="9525"/>
            <wp:docPr id="82" name="Рисунок 82" descr="https://studfile.net/html/2706/807/html_w5u6dJodhg.zmEg/img-Avn6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807/html_w5u6dJodhg.zmEg/img-Avn63R.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90700"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Полная продолжительность смены с учетом целого числа циклов определяется как сумма рабочего времени, времени холостого хода и остановок из зависимости:</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130B08D5" wp14:editId="295E8F53">
            <wp:extent cx="1352550" cy="219075"/>
            <wp:effectExtent l="0" t="0" r="0" b="9525"/>
            <wp:docPr id="83" name="Рисунок 83" descr="https://studfile.net/html/2706/807/html_w5u6dJodhg.zmEg/img-TKO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net/html/2706/807/html_w5u6dJodhg.zmEg/img-TKOIra.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0"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Коэффициент использования времени смены рассчитывается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2BAD229E" wp14:editId="2C15DB78">
            <wp:extent cx="933450" cy="219075"/>
            <wp:effectExtent l="0" t="0" r="0" b="9525"/>
            <wp:docPr id="84" name="Рисунок 84" descr="https://studfile.net/html/2706/807/html_w5u6dJodhg.zmEg/img-B_G5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net/html/2706/807/html_w5u6dJodhg.zmEg/img-B_G51D.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Основная задача расчета заключается не только в определе</w:t>
      </w:r>
      <w:r w:rsidRPr="00096B2D">
        <w:rPr>
          <w:rFonts w:ascii="Times New Roman" w:eastAsia="Times New Roman" w:hAnsi="Times New Roman" w:cs="Times New Roman"/>
          <w:color w:val="000000"/>
          <w:lang w:eastAsia="ru-RU"/>
        </w:rPr>
        <w:softHyphen/>
        <w:t>нии численного значения производительности агрегата, но и в установлении количественных соотношений между производи</w:t>
      </w:r>
      <w:r w:rsidRPr="00096B2D">
        <w:rPr>
          <w:rFonts w:ascii="Times New Roman" w:eastAsia="Times New Roman" w:hAnsi="Times New Roman" w:cs="Times New Roman"/>
          <w:color w:val="000000"/>
          <w:lang w:eastAsia="ru-RU"/>
        </w:rPr>
        <w:softHyphen/>
        <w:t>тельностью и параметрами МТА, а также соответствующими природно-производственными факторами. Только на базе таких количественных соотношений возможна разработка рекоменда</w:t>
      </w:r>
      <w:r w:rsidRPr="00096B2D">
        <w:rPr>
          <w:rFonts w:ascii="Times New Roman" w:eastAsia="Times New Roman" w:hAnsi="Times New Roman" w:cs="Times New Roman"/>
          <w:color w:val="000000"/>
          <w:lang w:eastAsia="ru-RU"/>
        </w:rPr>
        <w:softHyphen/>
        <w:t>ций по по</w:t>
      </w:r>
      <w:r>
        <w:rPr>
          <w:rFonts w:ascii="Times New Roman" w:eastAsia="Times New Roman" w:hAnsi="Times New Roman" w:cs="Times New Roman"/>
          <w:color w:val="000000"/>
          <w:lang w:eastAsia="ru-RU"/>
        </w:rPr>
        <w:t xml:space="preserve">вышению производительности МТА. </w:t>
      </w:r>
      <w:r w:rsidRPr="00096B2D">
        <w:rPr>
          <w:rFonts w:ascii="Times New Roman" w:eastAsia="Times New Roman" w:hAnsi="Times New Roman" w:cs="Times New Roman"/>
          <w:color w:val="000000"/>
          <w:lang w:eastAsia="ru-RU"/>
        </w:rPr>
        <w:t>В зависимости от применяемого метода расчета различают те</w:t>
      </w:r>
      <w:r w:rsidRPr="00096B2D">
        <w:rPr>
          <w:rFonts w:ascii="Times New Roman" w:eastAsia="Times New Roman" w:hAnsi="Times New Roman" w:cs="Times New Roman"/>
          <w:color w:val="000000"/>
          <w:lang w:eastAsia="ru-RU"/>
        </w:rPr>
        <w:softHyphen/>
        <w:t>оретическую, техническую и фактическую (действительную) производительности агрегата. Теоретическую, или предельную, производительность рассчитывают по конструктивной шири</w:t>
      </w:r>
      <w:r w:rsidRPr="00096B2D">
        <w:rPr>
          <w:rFonts w:ascii="Times New Roman" w:eastAsia="Times New Roman" w:hAnsi="Times New Roman" w:cs="Times New Roman"/>
          <w:color w:val="000000"/>
          <w:lang w:eastAsia="ru-RU"/>
        </w:rPr>
        <w:softHyphen/>
        <w:t>не захвата и теоретической скорости, при полном использовании времени смены. Поскольку невозможно полное использование величин ширины захвата, скорости, и времени смены из-за неточностей при вождении агрегата, буксования дви</w:t>
      </w:r>
      <w:r w:rsidRPr="00096B2D">
        <w:rPr>
          <w:rFonts w:ascii="Times New Roman" w:eastAsia="Times New Roman" w:hAnsi="Times New Roman" w:cs="Times New Roman"/>
          <w:color w:val="000000"/>
          <w:lang w:eastAsia="ru-RU"/>
        </w:rPr>
        <w:softHyphen/>
        <w:t>жителей, неизбежных потерь времени смены и других факторов, то соответственно производительность следует рассматривать только как предель</w:t>
      </w:r>
      <w:r w:rsidRPr="00096B2D">
        <w:rPr>
          <w:rFonts w:ascii="Times New Roman" w:eastAsia="Times New Roman" w:hAnsi="Times New Roman" w:cs="Times New Roman"/>
          <w:color w:val="000000"/>
          <w:lang w:eastAsia="ru-RU"/>
        </w:rPr>
        <w:softHyphen/>
        <w:t>ную производительность МТА, используемую в теоретических исследованиях.</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Техническую, или расчетную, производительность МТА, рассчитывают при технически обосно</w:t>
      </w:r>
      <w:r w:rsidRPr="00096B2D">
        <w:rPr>
          <w:rFonts w:ascii="Times New Roman" w:eastAsia="Times New Roman" w:hAnsi="Times New Roman" w:cs="Times New Roman"/>
          <w:color w:val="000000"/>
          <w:lang w:eastAsia="ru-RU"/>
        </w:rPr>
        <w:softHyphen/>
        <w:t>ванных</w:t>
      </w:r>
      <w:r>
        <w:rPr>
          <w:rFonts w:ascii="Times New Roman" w:eastAsia="Times New Roman" w:hAnsi="Times New Roman" w:cs="Times New Roman"/>
          <w:color w:val="000000"/>
          <w:lang w:eastAsia="ru-RU"/>
        </w:rPr>
        <w:t xml:space="preserve"> в заданных условиях значениях. </w:t>
      </w:r>
      <w:r w:rsidRPr="00096B2D">
        <w:rPr>
          <w:rFonts w:ascii="Times New Roman" w:eastAsia="Times New Roman" w:hAnsi="Times New Roman" w:cs="Times New Roman"/>
          <w:color w:val="000000"/>
          <w:lang w:eastAsia="ru-RU"/>
        </w:rPr>
        <w:t>Действительную (фактическую) производительность МТА оп</w:t>
      </w:r>
      <w:r w:rsidRPr="00096B2D">
        <w:rPr>
          <w:rFonts w:ascii="Times New Roman" w:eastAsia="Times New Roman" w:hAnsi="Times New Roman" w:cs="Times New Roman"/>
          <w:color w:val="000000"/>
          <w:lang w:eastAsia="ru-RU"/>
        </w:rPr>
        <w:softHyphen/>
        <w:t>ределяют в процессе работы делением реально выполненного объема работы на соот</w:t>
      </w:r>
      <w:r>
        <w:rPr>
          <w:rFonts w:ascii="Times New Roman" w:eastAsia="Times New Roman" w:hAnsi="Times New Roman" w:cs="Times New Roman"/>
          <w:color w:val="000000"/>
          <w:lang w:eastAsia="ru-RU"/>
        </w:rPr>
        <w:t xml:space="preserve">ветствующий промежуток времени. </w:t>
      </w:r>
      <w:r w:rsidRPr="00096B2D">
        <w:rPr>
          <w:rFonts w:ascii="Times New Roman" w:eastAsia="Times New Roman" w:hAnsi="Times New Roman" w:cs="Times New Roman"/>
          <w:color w:val="000000"/>
          <w:lang w:eastAsia="ru-RU"/>
        </w:rPr>
        <w:t>Перспективные научные рекомендации разрабатывают на ос</w:t>
      </w:r>
      <w:r w:rsidRPr="00096B2D">
        <w:rPr>
          <w:rFonts w:ascii="Times New Roman" w:eastAsia="Times New Roman" w:hAnsi="Times New Roman" w:cs="Times New Roman"/>
          <w:color w:val="000000"/>
          <w:lang w:eastAsia="ru-RU"/>
        </w:rPr>
        <w:softHyphen/>
        <w:t>нове технической производительности, выражаемой в функ</w:t>
      </w:r>
      <w:r w:rsidRPr="00096B2D">
        <w:rPr>
          <w:rFonts w:ascii="Times New Roman" w:eastAsia="Times New Roman" w:hAnsi="Times New Roman" w:cs="Times New Roman"/>
          <w:color w:val="000000"/>
          <w:lang w:eastAsia="ru-RU"/>
        </w:rPr>
        <w:softHyphen/>
        <w:t>ции параметров МТА и природно-производственных факторов. Соответственно в дальнейшем основное внимание уделяется ме</w:t>
      </w:r>
      <w:r w:rsidRPr="00096B2D">
        <w:rPr>
          <w:rFonts w:ascii="Times New Roman" w:eastAsia="Times New Roman" w:hAnsi="Times New Roman" w:cs="Times New Roman"/>
          <w:color w:val="000000"/>
          <w:lang w:eastAsia="ru-RU"/>
        </w:rPr>
        <w:softHyphen/>
        <w:t>тодам определения техническо</w:t>
      </w:r>
      <w:r>
        <w:rPr>
          <w:rFonts w:ascii="Times New Roman" w:eastAsia="Times New Roman" w:hAnsi="Times New Roman" w:cs="Times New Roman"/>
          <w:color w:val="000000"/>
          <w:lang w:eastAsia="ru-RU"/>
        </w:rPr>
        <w:t xml:space="preserve">й производительности агрегатов. </w:t>
      </w:r>
      <w:r w:rsidRPr="00096B2D">
        <w:rPr>
          <w:rFonts w:ascii="Times New Roman" w:eastAsia="Times New Roman" w:hAnsi="Times New Roman" w:cs="Times New Roman"/>
          <w:color w:val="000000"/>
          <w:lang w:eastAsia="ru-RU"/>
        </w:rPr>
        <w:t>Определение действительной производительности МТА необ</w:t>
      </w:r>
      <w:r w:rsidRPr="00096B2D">
        <w:rPr>
          <w:rFonts w:ascii="Times New Roman" w:eastAsia="Times New Roman" w:hAnsi="Times New Roman" w:cs="Times New Roman"/>
          <w:color w:val="000000"/>
          <w:lang w:eastAsia="ru-RU"/>
        </w:rPr>
        <w:softHyphen/>
        <w:t>ходимо как для оценки труда механизаторов, так и для проверки достоверности научных разработок, связанных с технической производительностью МТА и оценкой фактического экономи</w:t>
      </w:r>
      <w:r w:rsidRPr="00096B2D">
        <w:rPr>
          <w:rFonts w:ascii="Times New Roman" w:eastAsia="Times New Roman" w:hAnsi="Times New Roman" w:cs="Times New Roman"/>
          <w:color w:val="000000"/>
          <w:lang w:eastAsia="ru-RU"/>
        </w:rPr>
        <w:softHyphen/>
        <w:t>ческого эффекта от п</w:t>
      </w:r>
      <w:r>
        <w:rPr>
          <w:rFonts w:ascii="Times New Roman" w:eastAsia="Times New Roman" w:hAnsi="Times New Roman" w:cs="Times New Roman"/>
          <w:color w:val="000000"/>
          <w:lang w:eastAsia="ru-RU"/>
        </w:rPr>
        <w:t>рименения научных рекомендаций. Д</w:t>
      </w:r>
      <w:r w:rsidRPr="00096B2D">
        <w:rPr>
          <w:rFonts w:ascii="Times New Roman" w:eastAsia="Times New Roman" w:hAnsi="Times New Roman" w:cs="Times New Roman"/>
          <w:color w:val="000000"/>
          <w:lang w:eastAsia="ru-RU"/>
        </w:rPr>
        <w:t>ля удобства при расчетах целесообразно переводить</w:t>
      </w:r>
      <w:r>
        <w:rPr>
          <w:rFonts w:ascii="Times New Roman" w:eastAsia="Times New Roman" w:hAnsi="Times New Roman" w:cs="Times New Roman"/>
          <w:color w:val="000000"/>
          <w:lang w:eastAsia="ru-RU"/>
        </w:rPr>
        <w:t xml:space="preserve"> физические единицы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условные.</w:t>
      </w:r>
      <w:r w:rsidRPr="00096B2D">
        <w:rPr>
          <w:rFonts w:ascii="Times New Roman" w:eastAsia="Times New Roman" w:hAnsi="Times New Roman" w:cs="Times New Roman"/>
          <w:color w:val="000000"/>
          <w:lang w:eastAsia="ru-RU"/>
        </w:rPr>
        <w:t xml:space="preserve"> За условный эталонный гектар (</w:t>
      </w:r>
      <w:proofErr w:type="spellStart"/>
      <w:r w:rsidRPr="00096B2D">
        <w:rPr>
          <w:rFonts w:ascii="Times New Roman" w:eastAsia="Times New Roman" w:hAnsi="Times New Roman" w:cs="Times New Roman"/>
          <w:color w:val="000000"/>
          <w:lang w:eastAsia="ru-RU"/>
        </w:rPr>
        <w:t>у.э</w:t>
      </w:r>
      <w:proofErr w:type="gramStart"/>
      <w:r w:rsidRPr="00096B2D">
        <w:rPr>
          <w:rFonts w:ascii="Times New Roman" w:eastAsia="Times New Roman" w:hAnsi="Times New Roman" w:cs="Times New Roman"/>
          <w:color w:val="000000"/>
          <w:lang w:eastAsia="ru-RU"/>
        </w:rPr>
        <w:t>.г</w:t>
      </w:r>
      <w:proofErr w:type="gramEnd"/>
      <w:r w:rsidRPr="00096B2D">
        <w:rPr>
          <w:rFonts w:ascii="Times New Roman" w:eastAsia="Times New Roman" w:hAnsi="Times New Roman" w:cs="Times New Roman"/>
          <w:color w:val="000000"/>
          <w:lang w:eastAsia="ru-RU"/>
        </w:rPr>
        <w:t>а</w:t>
      </w:r>
      <w:proofErr w:type="spellEnd"/>
      <w:r w:rsidRPr="00096B2D">
        <w:rPr>
          <w:rFonts w:ascii="Times New Roman" w:eastAsia="Times New Roman" w:hAnsi="Times New Roman" w:cs="Times New Roman"/>
          <w:color w:val="000000"/>
          <w:lang w:eastAsia="ru-RU"/>
        </w:rPr>
        <w:t>) принят объем работы, соответствующий одному гектару вспашки в эталонных услови</w:t>
      </w:r>
      <w:r w:rsidRPr="00096B2D">
        <w:rPr>
          <w:rFonts w:ascii="Times New Roman" w:eastAsia="Times New Roman" w:hAnsi="Times New Roman" w:cs="Times New Roman"/>
          <w:color w:val="000000"/>
          <w:lang w:eastAsia="ru-RU"/>
        </w:rPr>
        <w:softHyphen/>
        <w:t>ях: удельное сопротивление плуга 50 кН/м</w:t>
      </w:r>
      <w:r w:rsidRPr="00096B2D">
        <w:rPr>
          <w:rFonts w:ascii="Times New Roman" w:eastAsia="Times New Roman" w:hAnsi="Times New Roman" w:cs="Times New Roman"/>
          <w:color w:val="000000"/>
          <w:vertAlign w:val="superscript"/>
          <w:lang w:eastAsia="ru-RU"/>
        </w:rPr>
        <w:t>2</w:t>
      </w:r>
      <w:r w:rsidRPr="00096B2D">
        <w:rPr>
          <w:rFonts w:ascii="Times New Roman" w:eastAsia="Times New Roman" w:hAnsi="Times New Roman" w:cs="Times New Roman"/>
          <w:color w:val="000000"/>
          <w:lang w:eastAsia="ru-RU"/>
        </w:rPr>
        <w:t>; скорость агрегата 5 км/ч; глубина вспашки 0,20...0,22 м; агрофон — стерня озимых зерновых на почвах средней прочности по несущей поверхности (средние суглинки); влажность почвы 20...22%; угол склона до 1°; поля правильной (прямоугольной) конфигурации при длине гона 800 м; высота над уровнем моря до 200 м; каменист</w:t>
      </w:r>
      <w:r>
        <w:rPr>
          <w:rFonts w:ascii="Times New Roman" w:eastAsia="Times New Roman" w:hAnsi="Times New Roman" w:cs="Times New Roman"/>
          <w:color w:val="000000"/>
          <w:lang w:eastAsia="ru-RU"/>
        </w:rPr>
        <w:t>ость и препятствия отсутствуют.</w:t>
      </w:r>
      <w:r w:rsidRPr="00096B2D">
        <w:rPr>
          <w:rFonts w:ascii="Times New Roman" w:eastAsia="Times New Roman" w:hAnsi="Times New Roman" w:cs="Times New Roman"/>
          <w:color w:val="000000"/>
          <w:lang w:eastAsia="ru-RU"/>
        </w:rPr>
        <w:t xml:space="preserve"> Обобще</w:t>
      </w:r>
      <w:r>
        <w:rPr>
          <w:rFonts w:ascii="Times New Roman" w:eastAsia="Times New Roman" w:hAnsi="Times New Roman" w:cs="Times New Roman"/>
          <w:color w:val="000000"/>
          <w:lang w:eastAsia="ru-RU"/>
        </w:rPr>
        <w:t>нный поправочный коэффициент на</w:t>
      </w:r>
      <w:r w:rsidRPr="00096B2D">
        <w:rPr>
          <w:rFonts w:ascii="Times New Roman" w:eastAsia="Times New Roman" w:hAnsi="Times New Roman" w:cs="Times New Roman"/>
          <w:color w:val="000000"/>
          <w:lang w:eastAsia="ru-RU"/>
        </w:rPr>
        <w:t xml:space="preserve"> местные условия в указанных эталонных условиях </w:t>
      </w:r>
      <w:r w:rsidRPr="00096B2D">
        <w:rPr>
          <w:rFonts w:ascii="Times New Roman" w:eastAsia="Times New Roman" w:hAnsi="Times New Roman" w:cs="Times New Roman"/>
          <w:noProof/>
          <w:color w:val="000000"/>
          <w:lang w:eastAsia="ru-RU"/>
        </w:rPr>
        <w:drawing>
          <wp:inline distT="0" distB="0" distL="0" distR="0" wp14:anchorId="5D915CCA" wp14:editId="2CA19530">
            <wp:extent cx="276225" cy="200025"/>
            <wp:effectExtent l="0" t="0" r="9525" b="9525"/>
            <wp:docPr id="85" name="Рисунок 85" descr="https://studfile.net/html/2706/807/html_w5u6dJodhg.zmEg/img-Whi6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807/html_w5u6dJodhg.zmEg/img-Whi6W1.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rFonts w:ascii="Times New Roman" w:eastAsia="Times New Roman" w:hAnsi="Times New Roman" w:cs="Times New Roman"/>
          <w:color w:val="000000"/>
          <w:lang w:eastAsia="ru-RU"/>
        </w:rPr>
        <w:t>= 1.</w:t>
      </w:r>
      <w:r w:rsidRPr="00096B2D">
        <w:rPr>
          <w:rFonts w:ascii="Times New Roman" w:eastAsia="Times New Roman" w:hAnsi="Times New Roman" w:cs="Times New Roman"/>
          <w:color w:val="000000"/>
          <w:lang w:eastAsia="ru-RU"/>
        </w:rPr>
        <w:t xml:space="preserve"> С понятием </w:t>
      </w:r>
      <w:proofErr w:type="spellStart"/>
      <w:r w:rsidRPr="00096B2D">
        <w:rPr>
          <w:rFonts w:ascii="Times New Roman" w:eastAsia="Times New Roman" w:hAnsi="Times New Roman" w:cs="Times New Roman"/>
          <w:color w:val="000000"/>
          <w:lang w:eastAsia="ru-RU"/>
        </w:rPr>
        <w:t>у.э</w:t>
      </w:r>
      <w:proofErr w:type="gramStart"/>
      <w:r w:rsidRPr="00096B2D">
        <w:rPr>
          <w:rFonts w:ascii="Times New Roman" w:eastAsia="Times New Roman" w:hAnsi="Times New Roman" w:cs="Times New Roman"/>
          <w:color w:val="000000"/>
          <w:lang w:eastAsia="ru-RU"/>
        </w:rPr>
        <w:t>.г</w:t>
      </w:r>
      <w:proofErr w:type="gramEnd"/>
      <w:r w:rsidRPr="00096B2D">
        <w:rPr>
          <w:rFonts w:ascii="Times New Roman" w:eastAsia="Times New Roman" w:hAnsi="Times New Roman" w:cs="Times New Roman"/>
          <w:color w:val="000000"/>
          <w:lang w:eastAsia="ru-RU"/>
        </w:rPr>
        <w:t>а</w:t>
      </w:r>
      <w:proofErr w:type="spellEnd"/>
      <w:r w:rsidRPr="00096B2D">
        <w:rPr>
          <w:rFonts w:ascii="Times New Roman" w:eastAsia="Times New Roman" w:hAnsi="Times New Roman" w:cs="Times New Roman"/>
          <w:color w:val="000000"/>
          <w:lang w:eastAsia="ru-RU"/>
        </w:rPr>
        <w:t xml:space="preserve"> взаимосвязано понятие условный эталон</w:t>
      </w:r>
      <w:r w:rsidRPr="00096B2D">
        <w:rPr>
          <w:rFonts w:ascii="Times New Roman" w:eastAsia="Times New Roman" w:hAnsi="Times New Roman" w:cs="Times New Roman"/>
          <w:color w:val="000000"/>
          <w:lang w:eastAsia="ru-RU"/>
        </w:rPr>
        <w:softHyphen/>
        <w:t>ный трактор (</w:t>
      </w:r>
      <w:proofErr w:type="spellStart"/>
      <w:r w:rsidRPr="00096B2D">
        <w:rPr>
          <w:rFonts w:ascii="Times New Roman" w:eastAsia="Times New Roman" w:hAnsi="Times New Roman" w:cs="Times New Roman"/>
          <w:color w:val="000000"/>
          <w:lang w:eastAsia="ru-RU"/>
        </w:rPr>
        <w:t>у.э.тр</w:t>
      </w:r>
      <w:proofErr w:type="spellEnd"/>
      <w:r w:rsidRPr="00096B2D">
        <w:rPr>
          <w:rFonts w:ascii="Times New Roman" w:eastAsia="Times New Roman" w:hAnsi="Times New Roman" w:cs="Times New Roman"/>
          <w:color w:val="000000"/>
          <w:lang w:eastAsia="ru-RU"/>
        </w:rPr>
        <w:t xml:space="preserve">.). Под </w:t>
      </w:r>
      <w:proofErr w:type="spellStart"/>
      <w:r w:rsidRPr="00096B2D">
        <w:rPr>
          <w:rFonts w:ascii="Times New Roman" w:eastAsia="Times New Roman" w:hAnsi="Times New Roman" w:cs="Times New Roman"/>
          <w:color w:val="000000"/>
          <w:lang w:eastAsia="ru-RU"/>
        </w:rPr>
        <w:t>у.э.тр</w:t>
      </w:r>
      <w:proofErr w:type="spellEnd"/>
      <w:r w:rsidRPr="00096B2D">
        <w:rPr>
          <w:rFonts w:ascii="Times New Roman" w:eastAsia="Times New Roman" w:hAnsi="Times New Roman" w:cs="Times New Roman"/>
          <w:color w:val="000000"/>
          <w:lang w:eastAsia="ru-RU"/>
        </w:rPr>
        <w:t>. подразумевается трактор, обес</w:t>
      </w:r>
      <w:r w:rsidRPr="00096B2D">
        <w:rPr>
          <w:rFonts w:ascii="Times New Roman" w:eastAsia="Times New Roman" w:hAnsi="Times New Roman" w:cs="Times New Roman"/>
          <w:color w:val="000000"/>
          <w:lang w:eastAsia="ru-RU"/>
        </w:rPr>
        <w:softHyphen/>
        <w:t xml:space="preserve">печивающий агрегату производительность в один </w:t>
      </w:r>
      <w:proofErr w:type="spellStart"/>
      <w:r w:rsidRPr="00096B2D">
        <w:rPr>
          <w:rFonts w:ascii="Times New Roman" w:eastAsia="Times New Roman" w:hAnsi="Times New Roman" w:cs="Times New Roman"/>
          <w:color w:val="000000"/>
          <w:lang w:eastAsia="ru-RU"/>
        </w:rPr>
        <w:t>у.э</w:t>
      </w:r>
      <w:proofErr w:type="gramStart"/>
      <w:r w:rsidRPr="00096B2D">
        <w:rPr>
          <w:rFonts w:ascii="Times New Roman" w:eastAsia="Times New Roman" w:hAnsi="Times New Roman" w:cs="Times New Roman"/>
          <w:color w:val="000000"/>
          <w:lang w:eastAsia="ru-RU"/>
        </w:rPr>
        <w:t>.г</w:t>
      </w:r>
      <w:proofErr w:type="gramEnd"/>
      <w:r w:rsidRPr="00096B2D">
        <w:rPr>
          <w:rFonts w:ascii="Times New Roman" w:eastAsia="Times New Roman" w:hAnsi="Times New Roman" w:cs="Times New Roman"/>
          <w:color w:val="000000"/>
          <w:lang w:eastAsia="ru-RU"/>
        </w:rPr>
        <w:t>а</w:t>
      </w:r>
      <w:proofErr w:type="spellEnd"/>
      <w:r w:rsidRPr="00096B2D">
        <w:rPr>
          <w:rFonts w:ascii="Times New Roman" w:eastAsia="Times New Roman" w:hAnsi="Times New Roman" w:cs="Times New Roman"/>
          <w:color w:val="000000"/>
          <w:lang w:eastAsia="ru-RU"/>
        </w:rPr>
        <w:t xml:space="preserve"> за один час сменного времени. Такую производительность в сред</w:t>
      </w:r>
      <w:r w:rsidRPr="00096B2D">
        <w:rPr>
          <w:rFonts w:ascii="Times New Roman" w:eastAsia="Times New Roman" w:hAnsi="Times New Roman" w:cs="Times New Roman"/>
          <w:color w:val="000000"/>
          <w:lang w:eastAsia="ru-RU"/>
        </w:rPr>
        <w:softHyphen/>
        <w:t>нем можно п</w:t>
      </w:r>
      <w:r>
        <w:rPr>
          <w:rFonts w:ascii="Times New Roman" w:eastAsia="Times New Roman" w:hAnsi="Times New Roman" w:cs="Times New Roman"/>
          <w:color w:val="000000"/>
          <w:lang w:eastAsia="ru-RU"/>
        </w:rPr>
        <w:t>олучить на базе трактора ДТ-75.</w:t>
      </w:r>
      <w:r w:rsidRPr="00096B2D">
        <w:rPr>
          <w:rFonts w:ascii="Times New Roman" w:eastAsia="Times New Roman" w:hAnsi="Times New Roman" w:cs="Times New Roman"/>
          <w:color w:val="000000"/>
          <w:lang w:eastAsia="ru-RU"/>
        </w:rPr>
        <w:t xml:space="preserve"> Коэффициенты перевода </w:t>
      </w:r>
      <w:r w:rsidRPr="00096B2D">
        <w:rPr>
          <w:rFonts w:ascii="Times New Roman" w:eastAsia="Times New Roman" w:hAnsi="Times New Roman" w:cs="Times New Roman"/>
          <w:noProof/>
          <w:color w:val="000000"/>
          <w:lang w:eastAsia="ru-RU"/>
        </w:rPr>
        <w:drawing>
          <wp:inline distT="0" distB="0" distL="0" distR="0" wp14:anchorId="4DE52A2E" wp14:editId="6B8FF515">
            <wp:extent cx="295275" cy="200025"/>
            <wp:effectExtent l="0" t="0" r="9525" b="9525"/>
            <wp:docPr id="86" name="Рисунок 86" descr="https://studfile.net/html/2706/807/html_w5u6dJodhg.zmEg/img-VMD0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807/html_w5u6dJodhg.zmEg/img-VMD0xA.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тракторов основных марок в эта</w:t>
      </w:r>
      <w:r w:rsidRPr="00096B2D">
        <w:rPr>
          <w:rFonts w:ascii="Times New Roman" w:eastAsia="Times New Roman" w:hAnsi="Times New Roman" w:cs="Times New Roman"/>
          <w:color w:val="000000"/>
          <w:lang w:eastAsia="ru-RU"/>
        </w:rPr>
        <w:softHyphen/>
        <w:t xml:space="preserve">лонные имеют следующие значения: 1 — ДТ-75; 1,1 — ДТ-75М; 1,45 - Т-4А; 1,65 - Т-150; 0,53 - Т-40М; 0,54 - Т-40АМ; 0,6 - ЮМЗ-6М; 0,7 - МТЗ-80; 0,73 - МТЗ-82; 1,65 - </w:t>
      </w:r>
      <w:r>
        <w:rPr>
          <w:rFonts w:ascii="Times New Roman" w:eastAsia="Times New Roman" w:hAnsi="Times New Roman" w:cs="Times New Roman"/>
          <w:color w:val="000000"/>
          <w:lang w:eastAsia="ru-RU"/>
        </w:rPr>
        <w:t>Т-150К; 2,2 -К-700А; 2,7-К-701.</w:t>
      </w:r>
      <w:r w:rsidRPr="00096B2D">
        <w:rPr>
          <w:rFonts w:ascii="Times New Roman" w:eastAsia="Times New Roman" w:hAnsi="Times New Roman" w:cs="Times New Roman"/>
          <w:color w:val="000000"/>
          <w:lang w:eastAsia="ru-RU"/>
        </w:rPr>
        <w:t xml:space="preserve"> Приведенные коэффициенты перевода по физическому смыслу соответствуют часовой производительности каждого трактора на вспашке в эталонных условиях: </w:t>
      </w:r>
      <w:r w:rsidRPr="00096B2D">
        <w:rPr>
          <w:rFonts w:ascii="Times New Roman" w:eastAsia="Times New Roman" w:hAnsi="Times New Roman" w:cs="Times New Roman"/>
          <w:noProof/>
          <w:color w:val="000000"/>
          <w:lang w:eastAsia="ru-RU"/>
        </w:rPr>
        <w:drawing>
          <wp:inline distT="0" distB="0" distL="0" distR="0" wp14:anchorId="0CBA26AF" wp14:editId="5C6ACB62">
            <wp:extent cx="723900" cy="200025"/>
            <wp:effectExtent l="0" t="0" r="0" b="9525"/>
            <wp:docPr id="87" name="Рисунок 87" descr="https://studfile.net/html/2706/807/html_w5u6dJodhg.zmEg/img-OlQrk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net/html/2706/807/html_w5u6dJodhg.zmEg/img-OlQrkz.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spellStart"/>
      <w:r w:rsidRPr="00096B2D">
        <w:rPr>
          <w:rFonts w:ascii="Times New Roman" w:eastAsia="Times New Roman" w:hAnsi="Times New Roman" w:cs="Times New Roman"/>
          <w:color w:val="000000"/>
          <w:lang w:eastAsia="ru-RU"/>
        </w:rPr>
        <w:t>у.э</w:t>
      </w:r>
      <w:proofErr w:type="gramStart"/>
      <w:r w:rsidRPr="00096B2D">
        <w:rPr>
          <w:rFonts w:ascii="Times New Roman" w:eastAsia="Times New Roman" w:hAnsi="Times New Roman" w:cs="Times New Roman"/>
          <w:color w:val="000000"/>
          <w:lang w:eastAsia="ru-RU"/>
        </w:rPr>
        <w:t>.г</w:t>
      </w:r>
      <w:proofErr w:type="gramEnd"/>
      <w:r w:rsidRPr="00096B2D">
        <w:rPr>
          <w:rFonts w:ascii="Times New Roman" w:eastAsia="Times New Roman" w:hAnsi="Times New Roman" w:cs="Times New Roman"/>
          <w:color w:val="000000"/>
          <w:lang w:eastAsia="ru-RU"/>
        </w:rPr>
        <w:t>а</w:t>
      </w:r>
      <w:proofErr w:type="spellEnd"/>
      <w:r w:rsidRPr="00096B2D">
        <w:rPr>
          <w:rFonts w:ascii="Times New Roman" w:eastAsia="Times New Roman" w:hAnsi="Times New Roman" w:cs="Times New Roman"/>
          <w:color w:val="000000"/>
          <w:lang w:eastAsia="ru-RU"/>
        </w:rPr>
        <w:t>/ч). При этом эталонная сменная выработка: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096B2D">
        <w:rPr>
          <w:rFonts w:ascii="Times New Roman" w:eastAsia="Times New Roman" w:hAnsi="Times New Roman" w:cs="Times New Roman"/>
          <w:color w:val="000000"/>
          <w:lang w:eastAsia="ru-RU"/>
        </w:rPr>
        <w:lastRenderedPageBreak/>
        <w:t>Ш</w:t>
      </w:r>
      <w:proofErr w:type="gramEnd"/>
      <w:r w:rsidRPr="00096B2D">
        <w:rPr>
          <w:rFonts w:ascii="Times New Roman" w:eastAsia="Times New Roman" w:hAnsi="Times New Roman" w:cs="Times New Roman"/>
          <w:color w:val="000000"/>
          <w:lang w:eastAsia="ru-RU"/>
        </w:rPr>
        <w:t xml:space="preserve"> </w:t>
      </w:r>
      <w:proofErr w:type="spellStart"/>
      <w:r w:rsidRPr="00096B2D">
        <w:rPr>
          <w:rFonts w:ascii="Times New Roman" w:eastAsia="Times New Roman" w:hAnsi="Times New Roman" w:cs="Times New Roman"/>
          <w:color w:val="000000"/>
          <w:lang w:eastAsia="ru-RU"/>
        </w:rPr>
        <w:t>ггс</w:t>
      </w:r>
      <w:proofErr w:type="spellEnd"/>
    </w:p>
    <w:p w:rsidR="00DF00CA" w:rsidRPr="00096B2D" w:rsidRDefault="00DF00CA" w:rsidP="00DF00CA">
      <w:pPr>
        <w:spacing w:after="0"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08095735" wp14:editId="69632F3E">
            <wp:extent cx="1285875" cy="200025"/>
            <wp:effectExtent l="0" t="0" r="9525" b="9525"/>
            <wp:docPr id="88" name="Рисунок 88" descr="https://studfile.net/html/2706/807/html_w5u6dJodhg.zmEg/img-8mhF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net/html/2706/807/html_w5u6dJodhg.zmEg/img-8mhFZ1.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85875"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096B2D">
        <w:rPr>
          <w:rFonts w:ascii="Times New Roman" w:eastAsia="Times New Roman" w:hAnsi="Times New Roman" w:cs="Times New Roman"/>
          <w:color w:val="000000"/>
          <w:lang w:eastAsia="ru-RU"/>
        </w:rPr>
        <w:t>Физические гектары всех видов тракторных работ переводят в условные эталонные по числу фактически выполненных смен</w:t>
      </w:r>
      <w:r w:rsidRPr="00096B2D">
        <w:rPr>
          <w:rFonts w:ascii="Times New Roman" w:eastAsia="Times New Roman" w:hAnsi="Times New Roman" w:cs="Times New Roman"/>
          <w:color w:val="000000"/>
          <w:lang w:eastAsia="ru-RU"/>
        </w:rPr>
        <w:softHyphen/>
        <w:t>ных норм (</w:t>
      </w:r>
      <w:proofErr w:type="spellStart"/>
      <w:r w:rsidRPr="00096B2D">
        <w:rPr>
          <w:rFonts w:ascii="Times New Roman" w:eastAsia="Times New Roman" w:hAnsi="Times New Roman" w:cs="Times New Roman"/>
          <w:color w:val="000000"/>
          <w:lang w:eastAsia="ru-RU"/>
        </w:rPr>
        <w:t>нормо</w:t>
      </w:r>
      <w:proofErr w:type="spellEnd"/>
      <w:r w:rsidRPr="00096B2D">
        <w:rPr>
          <w:rFonts w:ascii="Times New Roman" w:eastAsia="Times New Roman" w:hAnsi="Times New Roman" w:cs="Times New Roman"/>
          <w:color w:val="000000"/>
          <w:lang w:eastAsia="ru-RU"/>
        </w:rPr>
        <w:t>-смен) в соответствии с формулой:</w:t>
      </w:r>
      <w:proofErr w:type="gramEnd"/>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1D18570F" wp14:editId="49D0A5C0">
            <wp:extent cx="1971675" cy="200025"/>
            <wp:effectExtent l="0" t="0" r="9525" b="9525"/>
            <wp:docPr id="89" name="Рисунок 89" descr="https://studfile.net/html/2706/807/html_w5u6dJodhg.zmEg/img-qPty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net/html/2706/807/html_w5u6dJodhg.zmEg/img-qPtySO.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971675"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r w:rsidRPr="00096B2D">
        <w:rPr>
          <w:rFonts w:ascii="Times New Roman" w:eastAsia="Times New Roman" w:hAnsi="Times New Roman" w:cs="Times New Roman"/>
          <w:noProof/>
          <w:color w:val="000000"/>
          <w:lang w:eastAsia="ru-RU"/>
        </w:rPr>
        <w:drawing>
          <wp:inline distT="0" distB="0" distL="0" distR="0" wp14:anchorId="6473A5A4" wp14:editId="43A67E30">
            <wp:extent cx="400050" cy="200025"/>
            <wp:effectExtent l="0" t="0" r="0" b="9525"/>
            <wp:docPr id="90" name="Рисунок 90" descr="https://studfile.net/html/2706/807/html_w5u6dJodhg.zmEg/img-PDyA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net/html/2706/807/html_w5u6dJodhg.zmEg/img-PDyACg.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xml:space="preserve">- эталонная выработка, </w:t>
      </w:r>
      <w:proofErr w:type="spellStart"/>
      <w:r w:rsidRPr="00096B2D">
        <w:rPr>
          <w:rFonts w:ascii="Times New Roman" w:eastAsia="Times New Roman" w:hAnsi="Times New Roman" w:cs="Times New Roman"/>
          <w:color w:val="000000"/>
          <w:lang w:eastAsia="ru-RU"/>
        </w:rPr>
        <w:t>у.э</w:t>
      </w:r>
      <w:proofErr w:type="gramStart"/>
      <w:r w:rsidRPr="00096B2D">
        <w:rPr>
          <w:rFonts w:ascii="Times New Roman" w:eastAsia="Times New Roman" w:hAnsi="Times New Roman" w:cs="Times New Roman"/>
          <w:color w:val="000000"/>
          <w:lang w:eastAsia="ru-RU"/>
        </w:rPr>
        <w:t>.г</w:t>
      </w:r>
      <w:proofErr w:type="gramEnd"/>
      <w:r w:rsidRPr="00096B2D">
        <w:rPr>
          <w:rFonts w:ascii="Times New Roman" w:eastAsia="Times New Roman" w:hAnsi="Times New Roman" w:cs="Times New Roman"/>
          <w:color w:val="000000"/>
          <w:lang w:eastAsia="ru-RU"/>
        </w:rPr>
        <w:t>а</w:t>
      </w:r>
      <w:proofErr w:type="spellEnd"/>
      <w:r w:rsidRPr="00096B2D">
        <w:rPr>
          <w:rFonts w:ascii="Times New Roman" w:eastAsia="Times New Roman" w:hAnsi="Times New Roman" w:cs="Times New Roman"/>
          <w:color w:val="000000"/>
          <w:lang w:eastAsia="ru-RU"/>
        </w:rPr>
        <w:t>;</w:t>
      </w:r>
      <w:r w:rsidRPr="00096B2D">
        <w:rPr>
          <w:rFonts w:ascii="Times New Roman" w:eastAsia="Times New Roman" w:hAnsi="Times New Roman" w:cs="Times New Roman"/>
          <w:noProof/>
          <w:color w:val="000000"/>
          <w:lang w:eastAsia="ru-RU"/>
        </w:rPr>
        <w:drawing>
          <wp:inline distT="0" distB="0" distL="0" distR="0" wp14:anchorId="6543C9B5" wp14:editId="749E0F86">
            <wp:extent cx="219075" cy="171450"/>
            <wp:effectExtent l="0" t="0" r="9525" b="0"/>
            <wp:docPr id="91" name="Рисунок 91" descr="https://studfile.net/html/2706/807/html_w5u6dJodhg.zmEg/img-mSUR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net/html/2706/807/html_w5u6dJodhg.zmEg/img-mSURKj.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число выполненных сменных норм (</w:t>
      </w:r>
      <w:proofErr w:type="spellStart"/>
      <w:r w:rsidRPr="00096B2D">
        <w:rPr>
          <w:rFonts w:ascii="Times New Roman" w:eastAsia="Times New Roman" w:hAnsi="Times New Roman" w:cs="Times New Roman"/>
          <w:color w:val="000000"/>
          <w:lang w:eastAsia="ru-RU"/>
        </w:rPr>
        <w:t>нормо</w:t>
      </w:r>
      <w:proofErr w:type="spellEnd"/>
      <w:r w:rsidRPr="00096B2D">
        <w:rPr>
          <w:rFonts w:ascii="Times New Roman" w:eastAsia="Times New Roman" w:hAnsi="Times New Roman" w:cs="Times New Roman"/>
          <w:color w:val="000000"/>
          <w:lang w:eastAsia="ru-RU"/>
        </w:rPr>
        <w:t>-смен).</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Значение </w:t>
      </w:r>
      <w:r w:rsidRPr="00096B2D">
        <w:rPr>
          <w:rFonts w:ascii="Times New Roman" w:eastAsia="Times New Roman" w:hAnsi="Times New Roman" w:cs="Times New Roman"/>
          <w:noProof/>
          <w:color w:val="000000"/>
          <w:lang w:eastAsia="ru-RU"/>
        </w:rPr>
        <w:drawing>
          <wp:inline distT="0" distB="0" distL="0" distR="0" wp14:anchorId="6EC681A9" wp14:editId="50692582">
            <wp:extent cx="219075" cy="171450"/>
            <wp:effectExtent l="0" t="0" r="9525" b="0"/>
            <wp:docPr id="92" name="Рисунок 92" descr="https://studfile.net/html/2706/807/html_w5u6dJodhg.zmEg/img-h1df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net/html/2706/807/html_w5u6dJodhg.zmEg/img-h1dfmz.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можно также приближенно определить делением фактически отработанных часов на продолжительность смены: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6CD0C277" wp14:editId="1FC1520F">
            <wp:extent cx="809625" cy="200025"/>
            <wp:effectExtent l="0" t="0" r="9525" b="9525"/>
            <wp:docPr id="93" name="Рисунок 93" descr="https://studfile.net/html/2706/807/html_w5u6dJodhg.zmEg/img-Sxce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net/html/2706/807/html_w5u6dJodhg.zmEg/img-SxceJY.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Общий объем работы, выполненный трактором данной марки на различных операциях за определенный период:</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5675C278" wp14:editId="7EB25832">
            <wp:extent cx="2638425" cy="466725"/>
            <wp:effectExtent l="0" t="0" r="9525" b="9525"/>
            <wp:docPr id="94" name="Рисунок 94" descr="https://studfile.net/html/2706/807/html_w5u6dJodhg.zmEg/img-w2Sk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net/html/2706/807/html_w5u6dJodhg.zmEg/img-w2Skr4.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638425" cy="4667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r w:rsidRPr="00096B2D">
        <w:rPr>
          <w:rFonts w:ascii="Times New Roman" w:eastAsia="Times New Roman" w:hAnsi="Times New Roman" w:cs="Times New Roman"/>
          <w:noProof/>
          <w:color w:val="000000"/>
          <w:lang w:eastAsia="ru-RU"/>
        </w:rPr>
        <w:drawing>
          <wp:inline distT="0" distB="0" distL="0" distR="0" wp14:anchorId="1AEE77DE" wp14:editId="4979434F">
            <wp:extent cx="228600" cy="200025"/>
            <wp:effectExtent l="0" t="0" r="0" b="9525"/>
            <wp:docPr id="95" name="Рисунок 95" descr="https://studfile.net/html/2706/807/html_w5u6dJodhg.zmEg/img-faeV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net/html/2706/807/html_w5u6dJodhg.zmEg/img-faeVrh.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число видов работ;</w:t>
      </w:r>
      <w:r w:rsidRPr="00096B2D">
        <w:rPr>
          <w:rFonts w:ascii="Times New Roman" w:eastAsia="Times New Roman" w:hAnsi="Times New Roman" w:cs="Times New Roman"/>
          <w:noProof/>
          <w:color w:val="000000"/>
          <w:lang w:eastAsia="ru-RU"/>
        </w:rPr>
        <w:drawing>
          <wp:inline distT="0" distB="0" distL="0" distR="0" wp14:anchorId="4C18085D" wp14:editId="5105A962">
            <wp:extent cx="247650" cy="200025"/>
            <wp:effectExtent l="0" t="0" r="0" b="9525"/>
            <wp:docPr id="96" name="Рисунок 96" descr="https://studfile.net/html/2706/807/html_w5u6dJodhg.zmEg/img-Qsj2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net/html/2706/807/html_w5u6dJodhg.zmEg/img-Qsj2gm.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число выполненных сменных норм на</w:t>
      </w:r>
      <w:proofErr w:type="gramStart"/>
      <w:r w:rsidRPr="00096B2D">
        <w:rPr>
          <w:rFonts w:ascii="Times New Roman" w:eastAsia="Times New Roman" w:hAnsi="Times New Roman" w:cs="Times New Roman"/>
          <w:noProof/>
          <w:color w:val="000000"/>
          <w:lang w:eastAsia="ru-RU"/>
        </w:rPr>
        <w:drawing>
          <wp:inline distT="0" distB="0" distL="0" distR="0" wp14:anchorId="613FE705" wp14:editId="6B8EA386">
            <wp:extent cx="133350" cy="171450"/>
            <wp:effectExtent l="0" t="0" r="0" b="0"/>
            <wp:docPr id="97" name="Рисунок 97" descr="https://studfile.net/html/2706/807/html_w5u6dJodhg.zmEg/img-sn2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net/html/2706/807/html_w5u6dJodhg.zmEg/img-sn2gRp.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w:t>
      </w:r>
      <w:proofErr w:type="gramEnd"/>
      <w:r w:rsidRPr="00096B2D">
        <w:rPr>
          <w:rFonts w:ascii="Times New Roman" w:eastAsia="Times New Roman" w:hAnsi="Times New Roman" w:cs="Times New Roman"/>
          <w:color w:val="000000"/>
          <w:lang w:eastAsia="ru-RU"/>
        </w:rPr>
        <w:t>й работе.</w:t>
      </w:r>
    </w:p>
    <w:p w:rsidR="00DF00CA" w:rsidRPr="00EB4231"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 xml:space="preserve">Суммируя </w:t>
      </w:r>
      <w:proofErr w:type="gramStart"/>
      <w:r w:rsidRPr="00096B2D">
        <w:rPr>
          <w:rFonts w:ascii="Times New Roman" w:eastAsia="Times New Roman" w:hAnsi="Times New Roman" w:cs="Times New Roman"/>
          <w:color w:val="000000"/>
          <w:lang w:eastAsia="ru-RU"/>
        </w:rPr>
        <w:t>величины</w:t>
      </w:r>
      <w:proofErr w:type="gramEnd"/>
      <w:r w:rsidRPr="00096B2D">
        <w:rPr>
          <w:rFonts w:ascii="Times New Roman" w:eastAsia="Times New Roman" w:hAnsi="Times New Roman" w:cs="Times New Roman"/>
          <w:color w:val="000000"/>
          <w:lang w:eastAsia="ru-RU"/>
        </w:rPr>
        <w:t> </w:t>
      </w:r>
      <w:r w:rsidRPr="00096B2D">
        <w:rPr>
          <w:rFonts w:ascii="Times New Roman" w:eastAsia="Times New Roman" w:hAnsi="Times New Roman" w:cs="Times New Roman"/>
          <w:noProof/>
          <w:color w:val="000000"/>
          <w:lang w:eastAsia="ru-RU"/>
        </w:rPr>
        <w:drawing>
          <wp:inline distT="0" distB="0" distL="0" distR="0" wp14:anchorId="5A243D6B" wp14:editId="3B5527BC">
            <wp:extent cx="533400" cy="228600"/>
            <wp:effectExtent l="0" t="0" r="0" b="0"/>
            <wp:docPr id="98" name="Рисунок 98" descr="https://studfile.net/html/2706/807/html_w5u6dJodhg.zmEg/img-aeO4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net/html/2706/807/html_w5u6dJodhg.zmEg/img-aeO4XL.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определяют общую эталонную выработку тракторов всех марок, имеющихся в хозяйстве. Для работ, не выполняемых тракторами, методика перевода в условные эталонн</w:t>
      </w:r>
      <w:r>
        <w:rPr>
          <w:rFonts w:ascii="Times New Roman" w:eastAsia="Times New Roman" w:hAnsi="Times New Roman" w:cs="Times New Roman"/>
          <w:color w:val="000000"/>
          <w:lang w:eastAsia="ru-RU"/>
        </w:rPr>
        <w:t>ые гектары пока не разработана.</w:t>
      </w:r>
      <w:r w:rsidRPr="00096B2D">
        <w:rPr>
          <w:rFonts w:ascii="Times New Roman" w:eastAsia="Times New Roman" w:hAnsi="Times New Roman" w:cs="Times New Roman"/>
          <w:color w:val="000000"/>
          <w:lang w:eastAsia="ru-RU"/>
        </w:rPr>
        <w:t xml:space="preserve"> Наибольшего эффекта повышения производительности агре</w:t>
      </w:r>
      <w:r w:rsidRPr="00096B2D">
        <w:rPr>
          <w:rFonts w:ascii="Times New Roman" w:eastAsia="Times New Roman" w:hAnsi="Times New Roman" w:cs="Times New Roman"/>
          <w:color w:val="000000"/>
          <w:lang w:eastAsia="ru-RU"/>
        </w:rPr>
        <w:softHyphen/>
        <w:t>гатов, как указывалось ранее, можно добиться только при ком</w:t>
      </w:r>
      <w:r w:rsidRPr="00096B2D">
        <w:rPr>
          <w:rFonts w:ascii="Times New Roman" w:eastAsia="Times New Roman" w:hAnsi="Times New Roman" w:cs="Times New Roman"/>
          <w:color w:val="000000"/>
          <w:lang w:eastAsia="ru-RU"/>
        </w:rPr>
        <w:softHyphen/>
        <w:t xml:space="preserve">плексном учете всех основных действующих факторов. </w:t>
      </w:r>
      <w:proofErr w:type="gramStart"/>
      <w:r w:rsidRPr="00096B2D">
        <w:rPr>
          <w:rFonts w:ascii="Times New Roman" w:eastAsia="Times New Roman" w:hAnsi="Times New Roman" w:cs="Times New Roman"/>
          <w:color w:val="000000"/>
          <w:lang w:eastAsia="ru-RU"/>
        </w:rPr>
        <w:t>Прежде всего, уже на стадии конструирования должны быть заложены прогрессивные принципы высокопроизводительной работы аг</w:t>
      </w:r>
      <w:r w:rsidRPr="00096B2D">
        <w:rPr>
          <w:rFonts w:ascii="Times New Roman" w:eastAsia="Times New Roman" w:hAnsi="Times New Roman" w:cs="Times New Roman"/>
          <w:color w:val="000000"/>
          <w:lang w:eastAsia="ru-RU"/>
        </w:rPr>
        <w:softHyphen/>
        <w:t>регатов: выбраны оптимальные параметры; обеспечена высокая надежность машин; созданы благоприятные условия работы для</w:t>
      </w:r>
      <w:r>
        <w:rPr>
          <w:rFonts w:ascii="Times New Roman" w:eastAsia="Times New Roman" w:hAnsi="Times New Roman" w:cs="Times New Roman"/>
          <w:color w:val="000000"/>
          <w:lang w:eastAsia="ru-RU"/>
        </w:rPr>
        <w:t xml:space="preserve"> обслуживающего персонала и др.</w:t>
      </w:r>
      <w:r w:rsidRPr="00096B2D">
        <w:rPr>
          <w:rFonts w:ascii="Times New Roman" w:eastAsia="Times New Roman" w:hAnsi="Times New Roman" w:cs="Times New Roman"/>
          <w:color w:val="000000"/>
          <w:lang w:eastAsia="ru-RU"/>
        </w:rPr>
        <w:t xml:space="preserve"> Последующая группа мероприятий связана с обеспечением практической реализации потенциальных возможностей агрега</w:t>
      </w:r>
      <w:r w:rsidRPr="00096B2D">
        <w:rPr>
          <w:rFonts w:ascii="Times New Roman" w:eastAsia="Times New Roman" w:hAnsi="Times New Roman" w:cs="Times New Roman"/>
          <w:color w:val="000000"/>
          <w:lang w:eastAsia="ru-RU"/>
        </w:rPr>
        <w:softHyphen/>
        <w:t>тов непосредственно в производственных условиях: оптимальное комплектование агрегатов; обеспечение быстрой доставки агре</w:t>
      </w:r>
      <w:r w:rsidRPr="00096B2D">
        <w:rPr>
          <w:rFonts w:ascii="Times New Roman" w:eastAsia="Times New Roman" w:hAnsi="Times New Roman" w:cs="Times New Roman"/>
          <w:color w:val="000000"/>
          <w:lang w:eastAsia="ru-RU"/>
        </w:rPr>
        <w:softHyphen/>
        <w:t>гатов и механизаторов к месту работы и обратно;</w:t>
      </w:r>
      <w:proofErr w:type="gramEnd"/>
      <w:r w:rsidRPr="00096B2D">
        <w:rPr>
          <w:rFonts w:ascii="Times New Roman" w:eastAsia="Times New Roman" w:hAnsi="Times New Roman" w:cs="Times New Roman"/>
          <w:color w:val="000000"/>
          <w:lang w:eastAsia="ru-RU"/>
        </w:rPr>
        <w:t xml:space="preserve"> </w:t>
      </w:r>
      <w:proofErr w:type="gramStart"/>
      <w:r w:rsidRPr="00096B2D">
        <w:rPr>
          <w:rFonts w:ascii="Times New Roman" w:eastAsia="Times New Roman" w:hAnsi="Times New Roman" w:cs="Times New Roman"/>
          <w:color w:val="000000"/>
          <w:lang w:eastAsia="ru-RU"/>
        </w:rPr>
        <w:t>правильная настройка рабочих органов машин; выбор оптимальных спосо</w:t>
      </w:r>
      <w:r w:rsidRPr="00096B2D">
        <w:rPr>
          <w:rFonts w:ascii="Times New Roman" w:eastAsia="Times New Roman" w:hAnsi="Times New Roman" w:cs="Times New Roman"/>
          <w:color w:val="000000"/>
          <w:lang w:eastAsia="ru-RU"/>
        </w:rPr>
        <w:softHyphen/>
        <w:t>бов движения агрегатов; соответствующая подготовка полей; вы</w:t>
      </w:r>
      <w:r w:rsidRPr="00096B2D">
        <w:rPr>
          <w:rFonts w:ascii="Times New Roman" w:eastAsia="Times New Roman" w:hAnsi="Times New Roman" w:cs="Times New Roman"/>
          <w:color w:val="000000"/>
          <w:lang w:eastAsia="ru-RU"/>
        </w:rPr>
        <w:softHyphen/>
        <w:t>сокий уровень технического, технологического и других форм обслуживания в процессе работы агрегатов; применение прогрес</w:t>
      </w:r>
      <w:r w:rsidRPr="00096B2D">
        <w:rPr>
          <w:rFonts w:ascii="Times New Roman" w:eastAsia="Times New Roman" w:hAnsi="Times New Roman" w:cs="Times New Roman"/>
          <w:color w:val="000000"/>
          <w:lang w:eastAsia="ru-RU"/>
        </w:rPr>
        <w:softHyphen/>
        <w:t>сивных организационных форм гру</w:t>
      </w:r>
      <w:r>
        <w:rPr>
          <w:rFonts w:ascii="Times New Roman" w:eastAsia="Times New Roman" w:hAnsi="Times New Roman" w:cs="Times New Roman"/>
          <w:color w:val="000000"/>
          <w:lang w:eastAsia="ru-RU"/>
        </w:rPr>
        <w:t xml:space="preserve">пповой работы агрегатов и т. п.                                                                                                                                                              </w:t>
      </w:r>
      <w:r>
        <w:rPr>
          <w:rFonts w:ascii="Times New Roman" w:eastAsia="Times New Roman" w:hAnsi="Times New Roman" w:cs="Times New Roman"/>
          <w:b/>
          <w:color w:val="000000"/>
          <w:lang w:eastAsia="ru-RU"/>
        </w:rPr>
        <w:t xml:space="preserve">Вопросы для самоконтроля:                                                                                                                                     </w:t>
      </w:r>
      <w:r>
        <w:rPr>
          <w:rFonts w:ascii="Times New Roman" w:eastAsia="Times New Roman" w:hAnsi="Times New Roman" w:cs="Times New Roman"/>
          <w:color w:val="000000"/>
          <w:lang w:eastAsia="ru-RU"/>
        </w:rPr>
        <w:t>1.Что называют производительностью?                                                                                                                               2.В чем разница между технической и теоретической производительностью.                                                     3.Как можно увеличить производительность агрегата.</w:t>
      </w:r>
      <w:proofErr w:type="gramEnd"/>
    </w:p>
    <w:p w:rsidR="00DF00CA" w:rsidRDefault="00DF00CA" w:rsidP="00DF00CA">
      <w:pPr>
        <w:spacing w:before="100" w:beforeAutospacing="1" w:after="100" w:afterAutospacing="1" w:line="240" w:lineRule="auto"/>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 xml:space="preserve">                                              Урок №79                                                                     </w:t>
      </w:r>
    </w:p>
    <w:p w:rsidR="00DF00CA" w:rsidRPr="00341C28" w:rsidRDefault="00DF00CA" w:rsidP="00DF00CA">
      <w:pPr>
        <w:spacing w:before="100" w:beforeAutospacing="1" w:after="100" w:afterAutospacing="1" w:line="240" w:lineRule="auto"/>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 xml:space="preserve">                                     Практическая работа                                                                                   </w:t>
      </w:r>
    </w:p>
    <w:p w:rsidR="00DF00CA" w:rsidRPr="00B93A34" w:rsidRDefault="00DF00CA" w:rsidP="00DF00CA">
      <w:pPr>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kern w:val="36"/>
          <w:sz w:val="24"/>
          <w:szCs w:val="24"/>
          <w:lang w:eastAsia="ru-RU"/>
        </w:rPr>
        <w:t>Тема</w:t>
      </w:r>
      <w:r w:rsidRPr="00054D37">
        <w:rPr>
          <w:rFonts w:ascii="Times New Roman" w:eastAsia="Times New Roman" w:hAnsi="Times New Roman" w:cs="Times New Roman"/>
          <w:b/>
          <w:color w:val="000000"/>
          <w:kern w:val="36"/>
          <w:sz w:val="24"/>
          <w:szCs w:val="24"/>
          <w:lang w:eastAsia="ru-RU"/>
        </w:rPr>
        <w:t>:</w:t>
      </w:r>
      <w:r w:rsidRPr="00054D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ах</w:t>
      </w:r>
    </w:p>
    <w:p w:rsidR="00DF00CA" w:rsidRPr="00D02821" w:rsidRDefault="00DF00CA" w:rsidP="00DF00CA">
      <w:pPr>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занятия</w:t>
      </w:r>
      <w:r w:rsidRPr="00B93A3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Научиться  производить расчет потребности в транспортных средствах.</w:t>
      </w:r>
      <w:r w:rsidRPr="008D112B">
        <w:rPr>
          <w:b/>
          <w:bCs/>
          <w:color w:val="000000"/>
          <w:sz w:val="27"/>
          <w:szCs w:val="27"/>
          <w:shd w:val="clear" w:color="auto" w:fill="FFFFFF"/>
        </w:rPr>
        <w:t xml:space="preserve"> </w:t>
      </w:r>
      <w:r w:rsidRPr="008D112B">
        <w:rPr>
          <w:rFonts w:ascii="Times New Roman" w:hAnsi="Times New Roman" w:cs="Times New Roman"/>
          <w:b/>
          <w:bCs/>
          <w:color w:val="000000"/>
          <w:sz w:val="24"/>
          <w:szCs w:val="24"/>
          <w:shd w:val="clear" w:color="auto" w:fill="FFFFFF"/>
        </w:rPr>
        <w:t>Материалы и оборудование</w:t>
      </w:r>
      <w:r>
        <w:rPr>
          <w:b/>
          <w:bCs/>
          <w:color w:val="000000"/>
          <w:sz w:val="27"/>
          <w:szCs w:val="27"/>
          <w:shd w:val="clear" w:color="auto" w:fill="FFFFFF"/>
        </w:rPr>
        <w:t>: </w:t>
      </w:r>
      <w:r w:rsidRPr="008D112B">
        <w:rPr>
          <w:rFonts w:ascii="Times New Roman" w:hAnsi="Times New Roman" w:cs="Times New Roman"/>
          <w:color w:val="000000"/>
          <w:sz w:val="24"/>
          <w:szCs w:val="24"/>
          <w:shd w:val="clear" w:color="auto" w:fill="FFFFFF"/>
        </w:rPr>
        <w:t xml:space="preserve">учебное пособие </w:t>
      </w:r>
      <w:proofErr w:type="spellStart"/>
      <w:r w:rsidRPr="008D112B">
        <w:rPr>
          <w:rFonts w:ascii="Times New Roman" w:hAnsi="Times New Roman" w:cs="Times New Roman"/>
          <w:color w:val="000000"/>
          <w:sz w:val="24"/>
          <w:szCs w:val="24"/>
          <w:shd w:val="clear" w:color="auto" w:fill="FFFFFF"/>
        </w:rPr>
        <w:t>Зангиев</w:t>
      </w:r>
      <w:proofErr w:type="spellEnd"/>
      <w:r w:rsidRPr="008D112B">
        <w:rPr>
          <w:rFonts w:ascii="Times New Roman" w:hAnsi="Times New Roman" w:cs="Times New Roman"/>
          <w:color w:val="000000"/>
          <w:sz w:val="24"/>
          <w:szCs w:val="24"/>
          <w:shd w:val="clear" w:color="auto" w:fill="FFFFFF"/>
        </w:rPr>
        <w:t xml:space="preserve"> А.А. Эксплуатация машинно – </w:t>
      </w:r>
      <w:r w:rsidRPr="008D112B">
        <w:rPr>
          <w:rFonts w:ascii="Times New Roman" w:hAnsi="Times New Roman" w:cs="Times New Roman"/>
          <w:color w:val="000000"/>
          <w:sz w:val="24"/>
          <w:szCs w:val="24"/>
          <w:shd w:val="clear" w:color="auto" w:fill="FFFFFF"/>
        </w:rPr>
        <w:lastRenderedPageBreak/>
        <w:t xml:space="preserve">тракторного парка. – М.: </w:t>
      </w:r>
      <w:proofErr w:type="spellStart"/>
      <w:r w:rsidRPr="008D112B">
        <w:rPr>
          <w:rFonts w:ascii="Times New Roman" w:hAnsi="Times New Roman" w:cs="Times New Roman"/>
          <w:color w:val="000000"/>
          <w:sz w:val="24"/>
          <w:szCs w:val="24"/>
          <w:shd w:val="clear" w:color="auto" w:fill="FFFFFF"/>
        </w:rPr>
        <w:t>КолосС</w:t>
      </w:r>
      <w:proofErr w:type="spellEnd"/>
      <w:r w:rsidRPr="008D112B">
        <w:rPr>
          <w:rFonts w:ascii="Times New Roman" w:hAnsi="Times New Roman" w:cs="Times New Roman"/>
          <w:color w:val="000000"/>
          <w:sz w:val="24"/>
          <w:szCs w:val="24"/>
          <w:shd w:val="clear" w:color="auto" w:fill="FFFFFF"/>
        </w:rPr>
        <w:t xml:space="preserve">, 2006.- 320 </w:t>
      </w:r>
      <w:proofErr w:type="gramStart"/>
      <w:r w:rsidRPr="008D112B">
        <w:rPr>
          <w:rFonts w:ascii="Times New Roman" w:hAnsi="Times New Roman" w:cs="Times New Roman"/>
          <w:color w:val="000000"/>
          <w:sz w:val="24"/>
          <w:szCs w:val="24"/>
          <w:shd w:val="clear" w:color="auto" w:fill="FFFFFF"/>
        </w:rPr>
        <w:t>с</w:t>
      </w:r>
      <w:proofErr w:type="gramEnd"/>
      <w:r w:rsidRPr="008D112B">
        <w:rPr>
          <w:rFonts w:ascii="Times New Roman" w:hAnsi="Times New Roman" w:cs="Times New Roman"/>
          <w:color w:val="000000"/>
          <w:sz w:val="24"/>
          <w:szCs w:val="24"/>
          <w:shd w:val="clear" w:color="auto" w:fill="FFFFFF"/>
        </w:rPr>
        <w:t>. Справочное пособие по комплектованию машинно – тракторных агрегатов</w:t>
      </w:r>
      <w:r>
        <w:rPr>
          <w:color w:val="000000"/>
          <w:sz w:val="27"/>
          <w:szCs w:val="27"/>
          <w:shd w:val="clear" w:color="auto" w:fill="FFFFFF"/>
        </w:rPr>
        <w:t>.</w:t>
      </w:r>
    </w:p>
    <w:p w:rsidR="00DF00CA" w:rsidRPr="008D112B" w:rsidRDefault="00DF00CA" w:rsidP="00DF00CA">
      <w:p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sz w:val="24"/>
          <w:szCs w:val="24"/>
        </w:rPr>
        <w:t>Ход выполнения занятия</w:t>
      </w:r>
      <w:r w:rsidRPr="00B93A3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8D112B">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Изучить методику определения </w:t>
      </w:r>
      <w:proofErr w:type="spellStart"/>
      <w:r>
        <w:rPr>
          <w:rFonts w:ascii="Times New Roman" w:eastAsia="Times New Roman" w:hAnsi="Times New Roman" w:cs="Times New Roman"/>
          <w:color w:val="000000"/>
          <w:sz w:val="24"/>
          <w:szCs w:val="24"/>
        </w:rPr>
        <w:t>обьёма</w:t>
      </w:r>
      <w:proofErr w:type="spellEnd"/>
      <w:r>
        <w:rPr>
          <w:rFonts w:ascii="Times New Roman" w:eastAsia="Times New Roman" w:hAnsi="Times New Roman" w:cs="Times New Roman"/>
          <w:color w:val="000000"/>
          <w:sz w:val="24"/>
          <w:szCs w:val="24"/>
        </w:rPr>
        <w:t xml:space="preserve"> транспортной работы при транспортировке различных сельскохозяйственных грузов.                                                                                    2.Изучить методику определения потребности в транспортных агрегатах.</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Выбор транспортных средств зависит от формы, габаритов и массы перевозимого груза, а также от способа размещения, напри</w:t>
      </w:r>
      <w:r w:rsidRPr="00096B2D">
        <w:rPr>
          <w:rFonts w:ascii="Times New Roman" w:eastAsia="Times New Roman" w:hAnsi="Times New Roman" w:cs="Times New Roman"/>
          <w:color w:val="000000"/>
          <w:lang w:eastAsia="ru-RU"/>
        </w:rPr>
        <w:softHyphen/>
        <w:t>мер, в таре или навалом. На выбор транспортных средств оказывает влия</w:t>
      </w:r>
      <w:r w:rsidRPr="00096B2D">
        <w:rPr>
          <w:rFonts w:ascii="Times New Roman" w:eastAsia="Times New Roman" w:hAnsi="Times New Roman" w:cs="Times New Roman"/>
          <w:color w:val="000000"/>
          <w:lang w:eastAsia="ru-RU"/>
        </w:rPr>
        <w:softHyphen/>
        <w:t>ние их бесшумность, манёвренность и другие факторы.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Для межцеховых маршрутов могут быть рекомендованы авт</w:t>
      </w:r>
      <w:proofErr w:type="gramStart"/>
      <w:r w:rsidRPr="00096B2D">
        <w:rPr>
          <w:rFonts w:ascii="Times New Roman" w:eastAsia="Times New Roman" w:hAnsi="Times New Roman" w:cs="Times New Roman"/>
          <w:color w:val="000000"/>
          <w:lang w:eastAsia="ru-RU"/>
        </w:rPr>
        <w:t>о-</w:t>
      </w:r>
      <w:proofErr w:type="gramEnd"/>
      <w:r w:rsidRPr="00096B2D">
        <w:rPr>
          <w:rFonts w:ascii="Times New Roman" w:eastAsia="Times New Roman" w:hAnsi="Times New Roman" w:cs="Times New Roman"/>
          <w:color w:val="000000"/>
          <w:lang w:eastAsia="ru-RU"/>
        </w:rPr>
        <w:t xml:space="preserve"> и </w:t>
      </w:r>
      <w:proofErr w:type="spellStart"/>
      <w:r w:rsidRPr="00096B2D">
        <w:rPr>
          <w:rFonts w:ascii="Times New Roman" w:eastAsia="Times New Roman" w:hAnsi="Times New Roman" w:cs="Times New Roman"/>
          <w:color w:val="000000"/>
          <w:lang w:eastAsia="ru-RU"/>
        </w:rPr>
        <w:t>электропогрузчики</w:t>
      </w:r>
      <w:proofErr w:type="spellEnd"/>
      <w:r w:rsidRPr="00096B2D">
        <w:rPr>
          <w:rFonts w:ascii="Times New Roman" w:eastAsia="Times New Roman" w:hAnsi="Times New Roman" w:cs="Times New Roman"/>
          <w:color w:val="000000"/>
          <w:lang w:eastAsia="ru-RU"/>
        </w:rPr>
        <w:t>, авто- и электрокары.</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Количество транспортных средств данного вида определяется по формуле:</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4CE2266C" wp14:editId="1AE8CFE2">
            <wp:extent cx="1066800" cy="247650"/>
            <wp:effectExtent l="0" t="0" r="0" b="0"/>
            <wp:docPr id="99" name="Рисунок 99" descr="https://studfile.net/html/2706/452/html_Z14Abhm26w.jgFP/img-W2McX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452/html_Z14Abhm26w.jgFP/img-W2McXU.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096B2D">
        <w:rPr>
          <w:rFonts w:ascii="Times New Roman" w:eastAsia="Times New Roman" w:hAnsi="Times New Roman" w:cs="Times New Roman"/>
          <w:b/>
          <w:bCs/>
          <w:color w:val="000000"/>
          <w:lang w:eastAsia="ru-RU"/>
        </w:rPr>
        <w:t>,</w:t>
      </w:r>
      <w:r w:rsidRPr="00096B2D">
        <w:rPr>
          <w:rFonts w:ascii="Times New Roman" w:eastAsia="Times New Roman" w:hAnsi="Times New Roman" w:cs="Times New Roman"/>
          <w:color w:val="000000"/>
          <w:lang w:eastAsia="ru-RU"/>
        </w:rPr>
        <w:t> (29)</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r w:rsidRPr="00096B2D">
        <w:rPr>
          <w:rFonts w:ascii="Times New Roman" w:eastAsia="Times New Roman" w:hAnsi="Times New Roman" w:cs="Times New Roman"/>
          <w:b/>
          <w:bCs/>
          <w:noProof/>
          <w:color w:val="000000"/>
          <w:lang w:eastAsia="ru-RU"/>
        </w:rPr>
        <w:drawing>
          <wp:inline distT="0" distB="0" distL="0" distR="0" wp14:anchorId="707BD1FD" wp14:editId="5933BC49">
            <wp:extent cx="381000" cy="247650"/>
            <wp:effectExtent l="0" t="0" r="0" b="0"/>
            <wp:docPr id="100" name="Рисунок 100" descr="https://studfile.net/html/2706/452/html_Z14Abhm26w.jgFP/img-HM82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452/html_Z14Abhm26w.jgFP/img-HM82DD.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годовая производительность транспортного сред</w:t>
      </w:r>
      <w:r w:rsidRPr="00096B2D">
        <w:rPr>
          <w:rFonts w:ascii="Times New Roman" w:eastAsia="Times New Roman" w:hAnsi="Times New Roman" w:cs="Times New Roman"/>
          <w:color w:val="000000"/>
          <w:lang w:eastAsia="ru-RU"/>
        </w:rPr>
        <w:softHyphen/>
        <w:t>ства, т. Определяется:</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30CB3395" wp14:editId="7E86A6A7">
            <wp:extent cx="1943100" cy="247650"/>
            <wp:effectExtent l="0" t="0" r="0" b="0"/>
            <wp:docPr id="101" name="Рисунок 101" descr="https://studfile.net/html/2706/452/html_Z14Abhm26w.jgFP/img-7XV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452/html_Z14Abhm26w.jgFP/img-7XVn19.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43100" cy="247650"/>
                    </a:xfrm>
                    <a:prstGeom prst="rect">
                      <a:avLst/>
                    </a:prstGeom>
                    <a:noFill/>
                    <a:ln>
                      <a:noFill/>
                    </a:ln>
                  </pic:spPr>
                </pic:pic>
              </a:graphicData>
            </a:graphic>
          </wp:inline>
        </w:drawing>
      </w:r>
      <w:r w:rsidRPr="00096B2D">
        <w:rPr>
          <w:rFonts w:ascii="Times New Roman" w:eastAsia="Times New Roman" w:hAnsi="Times New Roman" w:cs="Times New Roman"/>
          <w:b/>
          <w:bCs/>
          <w:color w:val="000000"/>
          <w:lang w:eastAsia="ru-RU"/>
        </w:rPr>
        <w:t>, </w:t>
      </w:r>
      <w:r w:rsidRPr="00096B2D">
        <w:rPr>
          <w:rFonts w:ascii="Times New Roman" w:eastAsia="Times New Roman" w:hAnsi="Times New Roman" w:cs="Times New Roman"/>
          <w:color w:val="000000"/>
          <w:lang w:eastAsia="ru-RU"/>
        </w:rPr>
        <w:t>(30)</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r w:rsidRPr="00096B2D">
        <w:rPr>
          <w:rFonts w:ascii="Times New Roman" w:eastAsia="Times New Roman" w:hAnsi="Times New Roman" w:cs="Times New Roman"/>
          <w:b/>
          <w:bCs/>
          <w:noProof/>
          <w:color w:val="000000"/>
          <w:lang w:eastAsia="ru-RU"/>
        </w:rPr>
        <w:drawing>
          <wp:inline distT="0" distB="0" distL="0" distR="0" wp14:anchorId="0EB45878" wp14:editId="37B2BA8D">
            <wp:extent cx="466725" cy="247650"/>
            <wp:effectExtent l="0" t="0" r="9525" b="0"/>
            <wp:docPr id="102" name="Рисунок 102" descr="https://studfile.net/html/2706/452/html_Z14Abhm26w.jgFP/img-_9N3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452/html_Z14Abhm26w.jgFP/img-_9N3KB.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действительный годовой фонд времени работы транс</w:t>
      </w:r>
      <w:r w:rsidRPr="00096B2D">
        <w:rPr>
          <w:rFonts w:ascii="Times New Roman" w:eastAsia="Times New Roman" w:hAnsi="Times New Roman" w:cs="Times New Roman"/>
          <w:color w:val="000000"/>
          <w:lang w:eastAsia="ru-RU"/>
        </w:rPr>
        <w:softHyphen/>
        <w:t>портно</w:t>
      </w:r>
      <w:r w:rsidRPr="00096B2D">
        <w:rPr>
          <w:rFonts w:ascii="Times New Roman" w:eastAsia="Times New Roman" w:hAnsi="Times New Roman" w:cs="Times New Roman"/>
          <w:color w:val="000000"/>
          <w:lang w:eastAsia="ru-RU"/>
        </w:rPr>
        <w:softHyphen/>
        <w:t>го средства, ч. (для электротранспорта – 3600 ч, для авто</w:t>
      </w:r>
      <w:r w:rsidRPr="00096B2D">
        <w:rPr>
          <w:rFonts w:ascii="Times New Roman" w:eastAsia="Times New Roman" w:hAnsi="Times New Roman" w:cs="Times New Roman"/>
          <w:color w:val="000000"/>
          <w:lang w:eastAsia="ru-RU"/>
        </w:rPr>
        <w:softHyphen/>
        <w:t>транспор</w:t>
      </w:r>
      <w:r w:rsidRPr="00096B2D">
        <w:rPr>
          <w:rFonts w:ascii="Times New Roman" w:eastAsia="Times New Roman" w:hAnsi="Times New Roman" w:cs="Times New Roman"/>
          <w:color w:val="000000"/>
          <w:lang w:eastAsia="ru-RU"/>
        </w:rPr>
        <w:softHyphen/>
        <w:t>та – 3750 ч); </w:t>
      </w:r>
      <w:r w:rsidRPr="00096B2D">
        <w:rPr>
          <w:rFonts w:ascii="Times New Roman" w:eastAsia="Times New Roman" w:hAnsi="Times New Roman" w:cs="Times New Roman"/>
          <w:b/>
          <w:bCs/>
          <w:noProof/>
          <w:color w:val="000000"/>
          <w:lang w:eastAsia="ru-RU"/>
        </w:rPr>
        <w:drawing>
          <wp:inline distT="0" distB="0" distL="0" distR="0" wp14:anchorId="5EAB8D96" wp14:editId="76638F93">
            <wp:extent cx="381000" cy="247650"/>
            <wp:effectExtent l="0" t="0" r="0" b="0"/>
            <wp:docPr id="103" name="Рисунок 103" descr="https://studfile.net/html/2706/452/html_Z14Abhm26w.jgFP/img-6rUl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452/html_Z14Abhm26w.jgFP/img-6rUlMT.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продолжительность одного рейса по дан</w:t>
      </w:r>
      <w:r w:rsidRPr="00096B2D">
        <w:rPr>
          <w:rFonts w:ascii="Times New Roman" w:eastAsia="Times New Roman" w:hAnsi="Times New Roman" w:cs="Times New Roman"/>
          <w:color w:val="000000"/>
          <w:lang w:eastAsia="ru-RU"/>
        </w:rPr>
        <w:softHyphen/>
        <w:t>ному маршруту, ч. Определяется:</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648803AB" wp14:editId="5101AE55">
            <wp:extent cx="1838325" cy="247650"/>
            <wp:effectExtent l="0" t="0" r="9525" b="0"/>
            <wp:docPr id="104" name="Рисунок 104" descr="https://studfile.net/html/2706/452/html_Z14Abhm26w.jgFP/img-cE2D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452/html_Z14Abhm26w.jgFP/img-cE2Dyy.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38325" cy="247650"/>
                    </a:xfrm>
                    <a:prstGeom prst="rect">
                      <a:avLst/>
                    </a:prstGeom>
                    <a:noFill/>
                    <a:ln>
                      <a:noFill/>
                    </a:ln>
                  </pic:spPr>
                </pic:pic>
              </a:graphicData>
            </a:graphic>
          </wp:inline>
        </w:drawing>
      </w:r>
      <w:r w:rsidRPr="00096B2D">
        <w:rPr>
          <w:rFonts w:ascii="Times New Roman" w:eastAsia="Times New Roman" w:hAnsi="Times New Roman" w:cs="Times New Roman"/>
          <w:b/>
          <w:bCs/>
          <w:color w:val="000000"/>
          <w:lang w:eastAsia="ru-RU"/>
        </w:rPr>
        <w:t>, </w:t>
      </w:r>
      <w:r w:rsidRPr="00096B2D">
        <w:rPr>
          <w:rFonts w:ascii="Times New Roman" w:eastAsia="Times New Roman" w:hAnsi="Times New Roman" w:cs="Times New Roman"/>
          <w:color w:val="000000"/>
          <w:lang w:eastAsia="ru-RU"/>
        </w:rPr>
        <w:t>(31)</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r w:rsidRPr="00096B2D">
        <w:rPr>
          <w:rFonts w:ascii="Times New Roman" w:eastAsia="Times New Roman" w:hAnsi="Times New Roman" w:cs="Times New Roman"/>
          <w:b/>
          <w:bCs/>
          <w:noProof/>
          <w:color w:val="000000"/>
          <w:lang w:eastAsia="ru-RU"/>
        </w:rPr>
        <w:drawing>
          <wp:inline distT="0" distB="0" distL="0" distR="0" wp14:anchorId="4889CC58" wp14:editId="69712129">
            <wp:extent cx="438150" cy="247650"/>
            <wp:effectExtent l="0" t="0" r="0" b="0"/>
            <wp:docPr id="105" name="Рисунок 105" descr="https://studfile.net/html/2706/452/html_Z14Abhm26w.jgFP/img-b_J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452/html_Z14Abhm26w.jgFP/img-b_J_c2.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время движения по маршруту, ч. Определяется:</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color w:val="000000"/>
          <w:lang w:eastAsia="ru-RU"/>
        </w:rPr>
        <w:drawing>
          <wp:inline distT="0" distB="0" distL="0" distR="0" wp14:anchorId="34120FE4" wp14:editId="33F86A2E">
            <wp:extent cx="1257300" cy="247650"/>
            <wp:effectExtent l="0" t="0" r="0" b="0"/>
            <wp:docPr id="106" name="Рисунок 106" descr="https://studfile.net/html/2706/452/html_Z14Abhm26w.jgFP/img-rvSE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452/html_Z14Abhm26w.jgFP/img-rvSEdy.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(32)</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где </w:t>
      </w:r>
      <w:r w:rsidRPr="00096B2D">
        <w:rPr>
          <w:rFonts w:ascii="Times New Roman" w:eastAsia="Times New Roman" w:hAnsi="Times New Roman" w:cs="Times New Roman"/>
          <w:b/>
          <w:bCs/>
          <w:noProof/>
          <w:color w:val="000000"/>
          <w:lang w:eastAsia="ru-RU"/>
        </w:rPr>
        <w:drawing>
          <wp:inline distT="0" distB="0" distL="0" distR="0" wp14:anchorId="5C0E4412" wp14:editId="2A564CD1">
            <wp:extent cx="152400" cy="228600"/>
            <wp:effectExtent l="0" t="0" r="0" b="0"/>
            <wp:docPr id="107" name="Рисунок 107" descr="https://studfile.net/html/2706/452/html_Z14Abhm26w.jgFP/img-RrSW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452/html_Z14Abhm26w.jgFP/img-RrSWlT.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xml:space="preserve">– расстояние маршрута, </w:t>
      </w:r>
      <w:proofErr w:type="gramStart"/>
      <w:r w:rsidRPr="00096B2D">
        <w:rPr>
          <w:rFonts w:ascii="Times New Roman" w:eastAsia="Times New Roman" w:hAnsi="Times New Roman" w:cs="Times New Roman"/>
          <w:color w:val="000000"/>
          <w:lang w:eastAsia="ru-RU"/>
        </w:rPr>
        <w:t>км</w:t>
      </w:r>
      <w:proofErr w:type="gramEnd"/>
      <w:r w:rsidRPr="00096B2D">
        <w:rPr>
          <w:rFonts w:ascii="Times New Roman" w:eastAsia="Times New Roman" w:hAnsi="Times New Roman" w:cs="Times New Roman"/>
          <w:color w:val="000000"/>
          <w:lang w:eastAsia="ru-RU"/>
        </w:rPr>
        <w:t>; </w:t>
      </w:r>
      <w:r w:rsidRPr="00096B2D">
        <w:rPr>
          <w:rFonts w:ascii="Times New Roman" w:eastAsia="Times New Roman" w:hAnsi="Times New Roman" w:cs="Times New Roman"/>
          <w:b/>
          <w:bCs/>
          <w:noProof/>
          <w:color w:val="000000"/>
          <w:lang w:eastAsia="ru-RU"/>
        </w:rPr>
        <w:drawing>
          <wp:inline distT="0" distB="0" distL="0" distR="0" wp14:anchorId="4BCDC571" wp14:editId="301C5FE3">
            <wp:extent cx="238125" cy="228600"/>
            <wp:effectExtent l="0" t="0" r="9525" b="0"/>
            <wp:docPr id="108" name="Рисунок 108" descr="https://studfile.net/html/2706/452/html_Z14Abhm26w.jgFP/img-NvTf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452/html_Z14Abhm26w.jgFP/img-NvTfO0.pn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средняя скорость движе</w:t>
      </w:r>
      <w:r w:rsidRPr="00096B2D">
        <w:rPr>
          <w:rFonts w:ascii="Times New Roman" w:eastAsia="Times New Roman" w:hAnsi="Times New Roman" w:cs="Times New Roman"/>
          <w:color w:val="000000"/>
          <w:lang w:eastAsia="ru-RU"/>
        </w:rPr>
        <w:softHyphen/>
        <w:t xml:space="preserve">ния транспорта. </w:t>
      </w:r>
      <w:proofErr w:type="gramStart"/>
      <w:r w:rsidRPr="00096B2D">
        <w:rPr>
          <w:rFonts w:ascii="Times New Roman" w:eastAsia="Times New Roman" w:hAnsi="Times New Roman" w:cs="Times New Roman"/>
          <w:color w:val="000000"/>
          <w:lang w:eastAsia="ru-RU"/>
        </w:rPr>
        <w:t>Принимается в расчётах равной 8 км/ч. </w:t>
      </w:r>
      <w:r w:rsidRPr="00096B2D">
        <w:rPr>
          <w:rFonts w:ascii="Times New Roman" w:eastAsia="Times New Roman" w:hAnsi="Times New Roman" w:cs="Times New Roman"/>
          <w:b/>
          <w:bCs/>
          <w:noProof/>
          <w:color w:val="000000"/>
          <w:lang w:eastAsia="ru-RU"/>
        </w:rPr>
        <w:drawing>
          <wp:inline distT="0" distB="0" distL="0" distR="0" wp14:anchorId="4B974727" wp14:editId="05918C25">
            <wp:extent cx="838200" cy="247650"/>
            <wp:effectExtent l="0" t="0" r="0" b="0"/>
            <wp:docPr id="109" name="Рисунок 109" descr="https://studfile.net/html/2706/452/html_Z14Abhm26w.jgFP/img-v7t4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452/html_Z14Abhm26w.jgFP/img-v7t4xh.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 соответственно, время погрузки или разгрузки, ч. Можно принять от 0,3 ч до 0,6 ч в зависимости от способа погрузки-разг</w:t>
      </w:r>
      <w:r w:rsidRPr="00096B2D">
        <w:rPr>
          <w:rFonts w:ascii="Times New Roman" w:eastAsia="Times New Roman" w:hAnsi="Times New Roman" w:cs="Times New Roman"/>
          <w:color w:val="000000"/>
          <w:lang w:eastAsia="ru-RU"/>
        </w:rPr>
        <w:softHyphen/>
        <w:t>рузки (с помощью специальных средств или вручную), перевозимого груза, грузоподъём</w:t>
      </w:r>
      <w:r w:rsidRPr="00096B2D">
        <w:rPr>
          <w:rFonts w:ascii="Times New Roman" w:eastAsia="Times New Roman" w:hAnsi="Times New Roman" w:cs="Times New Roman"/>
          <w:color w:val="000000"/>
          <w:lang w:eastAsia="ru-RU"/>
        </w:rPr>
        <w:softHyphen/>
        <w:t>ности транспортного средства и других факторов; </w:t>
      </w:r>
      <w:r w:rsidRPr="00096B2D">
        <w:rPr>
          <w:rFonts w:ascii="Times New Roman" w:eastAsia="Times New Roman" w:hAnsi="Times New Roman" w:cs="Times New Roman"/>
          <w:b/>
          <w:bCs/>
          <w:noProof/>
          <w:color w:val="000000"/>
          <w:lang w:eastAsia="ru-RU"/>
        </w:rPr>
        <w:drawing>
          <wp:inline distT="0" distB="0" distL="0" distR="0" wp14:anchorId="3BBA2D46" wp14:editId="7067BB5B">
            <wp:extent cx="228600" cy="228600"/>
            <wp:effectExtent l="0" t="0" r="0" b="0"/>
            <wp:docPr id="110" name="Рисунок 110" descr="https://studfile.net/html/2706/452/html_Z14Abhm26w.jgFP/img-5PCG0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452/html_Z14Abhm26w.jgFP/img-5PCG0Q.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масса груза, перевозимого в течение одного рейса, т. Её вели</w:t>
      </w:r>
      <w:r w:rsidRPr="00096B2D">
        <w:rPr>
          <w:rFonts w:ascii="Times New Roman" w:eastAsia="Times New Roman" w:hAnsi="Times New Roman" w:cs="Times New Roman"/>
          <w:color w:val="000000"/>
          <w:lang w:eastAsia="ru-RU"/>
        </w:rPr>
        <w:softHyphen/>
        <w:t>чина зависит от плани</w:t>
      </w:r>
      <w:r w:rsidRPr="00096B2D">
        <w:rPr>
          <w:rFonts w:ascii="Times New Roman" w:eastAsia="Times New Roman" w:hAnsi="Times New Roman" w:cs="Times New Roman"/>
          <w:color w:val="000000"/>
          <w:lang w:eastAsia="ru-RU"/>
        </w:rPr>
        <w:softHyphen/>
        <w:t>руемого количества рейсов в сутки.</w:t>
      </w:r>
      <w:proofErr w:type="gramEnd"/>
      <w:r w:rsidRPr="00096B2D">
        <w:rPr>
          <w:rFonts w:ascii="Times New Roman" w:eastAsia="Times New Roman" w:hAnsi="Times New Roman" w:cs="Times New Roman"/>
          <w:color w:val="000000"/>
          <w:lang w:eastAsia="ru-RU"/>
        </w:rPr>
        <w:t xml:space="preserve"> Может быть рассчитана либо по сменному заданию, либо равна грузоподъёмности транспортных средств. Для а</w:t>
      </w:r>
      <w:r>
        <w:rPr>
          <w:rFonts w:ascii="Times New Roman" w:eastAsia="Times New Roman" w:hAnsi="Times New Roman" w:cs="Times New Roman"/>
          <w:color w:val="000000"/>
          <w:lang w:eastAsia="ru-RU"/>
        </w:rPr>
        <w:t xml:space="preserve">втокаров и электрокаров – </w:t>
      </w:r>
      <w:proofErr w:type="spellStart"/>
      <w:proofErr w:type="gramStart"/>
      <w:r>
        <w:rPr>
          <w:rFonts w:ascii="Times New Roman" w:eastAsia="Times New Roman" w:hAnsi="Times New Roman" w:cs="Times New Roman"/>
          <w:color w:val="000000"/>
          <w:lang w:eastAsia="ru-RU"/>
        </w:rPr>
        <w:t>грузо</w:t>
      </w:r>
      <w:proofErr w:type="spellEnd"/>
      <w:r w:rsidRPr="00096B2D">
        <w:rPr>
          <w:rFonts w:ascii="Times New Roman" w:eastAsia="Times New Roman" w:hAnsi="Times New Roman" w:cs="Times New Roman"/>
          <w:color w:val="000000"/>
          <w:lang w:eastAsia="ru-RU"/>
        </w:rPr>
        <w:t xml:space="preserve"> </w:t>
      </w:r>
      <w:proofErr w:type="spellStart"/>
      <w:r w:rsidRPr="00096B2D">
        <w:rPr>
          <w:rFonts w:ascii="Times New Roman" w:eastAsia="Times New Roman" w:hAnsi="Times New Roman" w:cs="Times New Roman"/>
          <w:color w:val="000000"/>
          <w:lang w:eastAsia="ru-RU"/>
        </w:rPr>
        <w:t>подъёмность</w:t>
      </w:r>
      <w:proofErr w:type="spellEnd"/>
      <w:proofErr w:type="gramEnd"/>
      <w:r w:rsidRPr="00096B2D">
        <w:rPr>
          <w:rFonts w:ascii="Times New Roman" w:eastAsia="Times New Roman" w:hAnsi="Times New Roman" w:cs="Times New Roman"/>
          <w:color w:val="000000"/>
          <w:lang w:eastAsia="ru-RU"/>
        </w:rPr>
        <w:t xml:space="preserve"> 1 тонна, для автопогрузчиков до 3 тонн; </w:t>
      </w:r>
      <w:r w:rsidRPr="00096B2D">
        <w:rPr>
          <w:rFonts w:ascii="Times New Roman" w:eastAsia="Times New Roman" w:hAnsi="Times New Roman" w:cs="Times New Roman"/>
          <w:b/>
          <w:bCs/>
          <w:noProof/>
          <w:color w:val="000000"/>
          <w:lang w:eastAsia="ru-RU"/>
        </w:rPr>
        <w:drawing>
          <wp:inline distT="0" distB="0" distL="0" distR="0" wp14:anchorId="568B8599" wp14:editId="41911BDE">
            <wp:extent cx="247650" cy="247650"/>
            <wp:effectExtent l="0" t="0" r="0" b="0"/>
            <wp:docPr id="111" name="Рисунок 111" descr="https://studfile.net/html/2706/452/html_Z14Abhm26w.jgFP/img-1gIP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452/html_Z14Abhm26w.jgFP/img-1gIPvk.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96B2D">
        <w:rPr>
          <w:rFonts w:ascii="Times New Roman" w:eastAsia="Times New Roman" w:hAnsi="Times New Roman" w:cs="Times New Roman"/>
          <w:color w:val="000000"/>
          <w:lang w:eastAsia="ru-RU"/>
        </w:rPr>
        <w:t>– коэффи</w:t>
      </w:r>
      <w:r w:rsidRPr="00096B2D">
        <w:rPr>
          <w:rFonts w:ascii="Times New Roman" w:eastAsia="Times New Roman" w:hAnsi="Times New Roman" w:cs="Times New Roman"/>
          <w:color w:val="000000"/>
          <w:lang w:eastAsia="ru-RU"/>
        </w:rPr>
        <w:softHyphen/>
        <w:t>циент использования транс</w:t>
      </w:r>
      <w:r>
        <w:rPr>
          <w:rFonts w:ascii="Times New Roman" w:eastAsia="Times New Roman" w:hAnsi="Times New Roman" w:cs="Times New Roman"/>
          <w:color w:val="000000"/>
          <w:lang w:eastAsia="ru-RU"/>
        </w:rPr>
        <w:softHyphen/>
        <w:t>портного средства, равный 0,6.</w:t>
      </w:r>
      <w:r w:rsidRPr="00096B2D">
        <w:rPr>
          <w:rFonts w:ascii="Times New Roman" w:eastAsia="Times New Roman" w:hAnsi="Times New Roman" w:cs="Times New Roman"/>
          <w:color w:val="000000"/>
          <w:lang w:eastAsia="ru-RU"/>
        </w:rPr>
        <w:t xml:space="preserve"> Расчётное количество транспортных средств по перевозке гру</w:t>
      </w:r>
      <w:r w:rsidRPr="00096B2D">
        <w:rPr>
          <w:rFonts w:ascii="Times New Roman" w:eastAsia="Times New Roman" w:hAnsi="Times New Roman" w:cs="Times New Roman"/>
          <w:color w:val="000000"/>
          <w:lang w:eastAsia="ru-RU"/>
        </w:rPr>
        <w:softHyphen/>
        <w:t>зов суммируется по всем маршрутам и округляется до ближайшего це</w:t>
      </w:r>
      <w:r w:rsidRPr="00096B2D">
        <w:rPr>
          <w:rFonts w:ascii="Times New Roman" w:eastAsia="Times New Roman" w:hAnsi="Times New Roman" w:cs="Times New Roman"/>
          <w:color w:val="000000"/>
          <w:lang w:eastAsia="ru-RU"/>
        </w:rPr>
        <w:softHyphen/>
        <w:t>лого числа.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Данные расчётов приводятся в таблицах 16, 17.</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Таблица 16 – Определение продолжительности одного рейса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по данному маршруту</w:t>
      </w:r>
    </w:p>
    <w:tbl>
      <w:tblPr>
        <w:tblW w:w="613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62"/>
        <w:gridCol w:w="1053"/>
        <w:gridCol w:w="1053"/>
        <w:gridCol w:w="998"/>
        <w:gridCol w:w="1089"/>
        <w:gridCol w:w="980"/>
      </w:tblGrid>
      <w:tr w:rsidR="00DF00CA" w:rsidRPr="00096B2D" w:rsidTr="00956855">
        <w:trPr>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lastRenderedPageBreak/>
              <w:t>№</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мар</w:t>
            </w:r>
            <w:r w:rsidRPr="00096B2D">
              <w:rPr>
                <w:rFonts w:ascii="Times New Roman" w:eastAsia="Times New Roman" w:hAnsi="Times New Roman" w:cs="Times New Roman"/>
                <w:lang w:eastAsia="ru-RU"/>
              </w:rPr>
              <w:softHyphen/>
              <w:t>шрута</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noProof/>
                <w:lang w:eastAsia="ru-RU"/>
              </w:rPr>
              <w:drawing>
                <wp:inline distT="0" distB="0" distL="0" distR="0" wp14:anchorId="7C097473" wp14:editId="11C558CA">
                  <wp:extent cx="419100" cy="247650"/>
                  <wp:effectExtent l="0" t="0" r="0" b="0"/>
                  <wp:docPr id="112" name="Рисунок 112" descr="https://studfile.net/html/2706/452/html_Z14Abhm26w.jgFP/img-AftJ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452/html_Z14Abhm26w.jgFP/img-AftJtP.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96B2D">
              <w:rPr>
                <w:rFonts w:ascii="Times New Roman" w:eastAsia="Times New Roman" w:hAnsi="Times New Roman" w:cs="Times New Roman"/>
                <w:lang w:eastAsia="ru-RU"/>
              </w:rPr>
              <w:t xml:space="preserve">, </w:t>
            </w:r>
            <w:proofErr w:type="gramStart"/>
            <w:r w:rsidRPr="00096B2D">
              <w:rPr>
                <w:rFonts w:ascii="Times New Roman" w:eastAsia="Times New Roman" w:hAnsi="Times New Roman" w:cs="Times New Roman"/>
                <w:lang w:eastAsia="ru-RU"/>
              </w:rPr>
              <w:t>ч</w:t>
            </w:r>
            <w:proofErr w:type="gramEnd"/>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noProof/>
                <w:lang w:eastAsia="ru-RU"/>
              </w:rPr>
              <w:drawing>
                <wp:inline distT="0" distB="0" distL="0" distR="0" wp14:anchorId="5AEBFE58" wp14:editId="2A896251">
                  <wp:extent cx="419100" cy="247650"/>
                  <wp:effectExtent l="0" t="0" r="0" b="0"/>
                  <wp:docPr id="113" name="Рисунок 113" descr="https://studfile.net/html/2706/452/html_Z14Abhm26w.jgFP/img-F5N9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452/html_Z14Abhm26w.jgFP/img-F5N9bc.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96B2D">
              <w:rPr>
                <w:rFonts w:ascii="Times New Roman" w:eastAsia="Times New Roman" w:hAnsi="Times New Roman" w:cs="Times New Roman"/>
                <w:lang w:eastAsia="ru-RU"/>
              </w:rPr>
              <w:t xml:space="preserve">, </w:t>
            </w:r>
            <w:proofErr w:type="gramStart"/>
            <w:r w:rsidRPr="00096B2D">
              <w:rPr>
                <w:rFonts w:ascii="Times New Roman" w:eastAsia="Times New Roman" w:hAnsi="Times New Roman" w:cs="Times New Roman"/>
                <w:lang w:eastAsia="ru-RU"/>
              </w:rPr>
              <w:t>ч</w:t>
            </w:r>
            <w:proofErr w:type="gramEnd"/>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noProof/>
                <w:lang w:eastAsia="ru-RU"/>
              </w:rPr>
              <w:drawing>
                <wp:inline distT="0" distB="0" distL="0" distR="0" wp14:anchorId="738D89ED" wp14:editId="17F13466">
                  <wp:extent cx="152400" cy="228600"/>
                  <wp:effectExtent l="0" t="0" r="0" b="0"/>
                  <wp:docPr id="114" name="Рисунок 114" descr="https://studfile.net/html/2706/452/html_Z14Abhm26w.jgFP/img-_Dil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452/html_Z14Abhm26w.jgFP/img-_DilH2.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96B2D">
              <w:rPr>
                <w:rFonts w:ascii="Times New Roman" w:eastAsia="Times New Roman" w:hAnsi="Times New Roman" w:cs="Times New Roman"/>
                <w:lang w:eastAsia="ru-RU"/>
              </w:rPr>
              <w:t xml:space="preserve">, </w:t>
            </w:r>
            <w:proofErr w:type="gramStart"/>
            <w:r w:rsidRPr="00096B2D">
              <w:rPr>
                <w:rFonts w:ascii="Times New Roman" w:eastAsia="Times New Roman" w:hAnsi="Times New Roman" w:cs="Times New Roman"/>
                <w:lang w:eastAsia="ru-RU"/>
              </w:rPr>
              <w:t>км</w:t>
            </w:r>
            <w:proofErr w:type="gramEnd"/>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noProof/>
                <w:lang w:eastAsia="ru-RU"/>
              </w:rPr>
              <w:drawing>
                <wp:inline distT="0" distB="0" distL="0" distR="0" wp14:anchorId="1B73E4BB" wp14:editId="481A8BD6">
                  <wp:extent cx="438150" cy="247650"/>
                  <wp:effectExtent l="0" t="0" r="0" b="0"/>
                  <wp:docPr id="115" name="Рисунок 115" descr="https://studfile.net/html/2706/452/html_Z14Abhm26w.jgFP/img-B9kJ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452/html_Z14Abhm26w.jgFP/img-B9kJhn.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96B2D">
              <w:rPr>
                <w:rFonts w:ascii="Times New Roman" w:eastAsia="Times New Roman" w:hAnsi="Times New Roman" w:cs="Times New Roman"/>
                <w:lang w:eastAsia="ru-RU"/>
              </w:rPr>
              <w:t xml:space="preserve">, </w:t>
            </w:r>
            <w:proofErr w:type="gramStart"/>
            <w:r w:rsidRPr="00096B2D">
              <w:rPr>
                <w:rFonts w:ascii="Times New Roman" w:eastAsia="Times New Roman" w:hAnsi="Times New Roman" w:cs="Times New Roman"/>
                <w:lang w:eastAsia="ru-RU"/>
              </w:rPr>
              <w:t>ч</w:t>
            </w:r>
            <w:proofErr w:type="gramEnd"/>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noProof/>
                <w:lang w:eastAsia="ru-RU"/>
              </w:rPr>
              <w:drawing>
                <wp:inline distT="0" distB="0" distL="0" distR="0" wp14:anchorId="3D736988" wp14:editId="0FA4699D">
                  <wp:extent cx="381000" cy="247650"/>
                  <wp:effectExtent l="0" t="0" r="0" b="0"/>
                  <wp:docPr id="116" name="Рисунок 116" descr="https://studfile.net/html/2706/452/html_Z14Abhm26w.jgFP/img-LpHD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452/html_Z14Abhm26w.jgFP/img-LpHDrM.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96B2D">
              <w:rPr>
                <w:rFonts w:ascii="Times New Roman" w:eastAsia="Times New Roman" w:hAnsi="Times New Roman" w:cs="Times New Roman"/>
                <w:lang w:eastAsia="ru-RU"/>
              </w:rPr>
              <w:t xml:space="preserve">, </w:t>
            </w:r>
            <w:proofErr w:type="gramStart"/>
            <w:r w:rsidRPr="00096B2D">
              <w:rPr>
                <w:rFonts w:ascii="Times New Roman" w:eastAsia="Times New Roman" w:hAnsi="Times New Roman" w:cs="Times New Roman"/>
                <w:lang w:eastAsia="ru-RU"/>
              </w:rPr>
              <w:t>ч</w:t>
            </w:r>
            <w:proofErr w:type="gramEnd"/>
          </w:p>
        </w:tc>
      </w:tr>
      <w:tr w:rsidR="00DF00CA" w:rsidRPr="00096B2D" w:rsidTr="00956855">
        <w:trPr>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1</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2</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3</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4</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5</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r>
    </w:tbl>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Таблица 17 – Количество транспортных средств</w:t>
      </w:r>
    </w:p>
    <w:tbl>
      <w:tblPr>
        <w:tblW w:w="613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013"/>
        <w:gridCol w:w="1300"/>
        <w:gridCol w:w="1366"/>
        <w:gridCol w:w="1228"/>
        <w:gridCol w:w="1228"/>
      </w:tblGrid>
      <w:tr w:rsidR="00DF00CA" w:rsidRPr="00096B2D" w:rsidTr="00956855">
        <w:trPr>
          <w:jc w:val="center"/>
        </w:trPr>
        <w:tc>
          <w:tcPr>
            <w:tcW w:w="99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мар</w:t>
            </w:r>
            <w:r w:rsidRPr="00096B2D">
              <w:rPr>
                <w:rFonts w:ascii="Times New Roman" w:eastAsia="Times New Roman" w:hAnsi="Times New Roman" w:cs="Times New Roman"/>
                <w:lang w:eastAsia="ru-RU"/>
              </w:rPr>
              <w:softHyphen/>
              <w:t>шрута</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Годовой</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грузооборот, тонн</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Продолжи</w:t>
            </w:r>
            <w:r w:rsidRPr="00096B2D">
              <w:rPr>
                <w:rFonts w:ascii="Times New Roman" w:eastAsia="Times New Roman" w:hAnsi="Times New Roman" w:cs="Times New Roman"/>
                <w:lang w:eastAsia="ru-RU"/>
              </w:rPr>
              <w:softHyphen/>
              <w:t>тельность</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 xml:space="preserve">одного рейса, </w:t>
            </w:r>
            <w:proofErr w:type="gramStart"/>
            <w:r w:rsidRPr="00096B2D">
              <w:rPr>
                <w:rFonts w:ascii="Times New Roman" w:eastAsia="Times New Roman" w:hAnsi="Times New Roman" w:cs="Times New Roman"/>
                <w:lang w:eastAsia="ru-RU"/>
              </w:rPr>
              <w:t>ч</w:t>
            </w:r>
            <w:proofErr w:type="gramEnd"/>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Расчётное</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количество</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транспорт</w:t>
            </w:r>
            <w:r w:rsidRPr="00096B2D">
              <w:rPr>
                <w:rFonts w:ascii="Times New Roman" w:eastAsia="Times New Roman" w:hAnsi="Times New Roman" w:cs="Times New Roman"/>
                <w:lang w:eastAsia="ru-RU"/>
              </w:rPr>
              <w:softHyphen/>
              <w:t>ных средств</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proofErr w:type="gramStart"/>
            <w:r w:rsidRPr="00096B2D">
              <w:rPr>
                <w:rFonts w:ascii="Times New Roman" w:eastAsia="Times New Roman" w:hAnsi="Times New Roman" w:cs="Times New Roman"/>
                <w:lang w:eastAsia="ru-RU"/>
              </w:rPr>
              <w:t>Принятое</w:t>
            </w:r>
            <w:proofErr w:type="gramEnd"/>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количество</w:t>
            </w:r>
          </w:p>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транспорт</w:t>
            </w:r>
            <w:r w:rsidRPr="00096B2D">
              <w:rPr>
                <w:rFonts w:ascii="Times New Roman" w:eastAsia="Times New Roman" w:hAnsi="Times New Roman" w:cs="Times New Roman"/>
                <w:lang w:eastAsia="ru-RU"/>
              </w:rPr>
              <w:softHyphen/>
              <w:t>ных средств</w:t>
            </w:r>
          </w:p>
        </w:tc>
      </w:tr>
      <w:tr w:rsidR="00DF00CA" w:rsidRPr="00096B2D" w:rsidTr="00956855">
        <w:trPr>
          <w:jc w:val="center"/>
        </w:trPr>
        <w:tc>
          <w:tcPr>
            <w:tcW w:w="99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1</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99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2</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99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3</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99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4</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99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5</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jc w:val="center"/>
        </w:trPr>
        <w:tc>
          <w:tcPr>
            <w:tcW w:w="3525" w:type="dxa"/>
            <w:gridSpan w:val="3"/>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Итого</w:t>
            </w: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bl>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В целях более эффективного использования транспортных средств нужно разработать график работы по кольцевому маршруту, как показано в таблице 18.</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Таблица 18 – Суточный график работы транспортного средства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(пример)</w:t>
      </w:r>
    </w:p>
    <w:tbl>
      <w:tblPr>
        <w:tblW w:w="613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640"/>
        <w:gridCol w:w="541"/>
        <w:gridCol w:w="373"/>
        <w:gridCol w:w="373"/>
        <w:gridCol w:w="373"/>
        <w:gridCol w:w="373"/>
        <w:gridCol w:w="373"/>
        <w:gridCol w:w="373"/>
        <w:gridCol w:w="716"/>
      </w:tblGrid>
      <w:tr w:rsidR="00DF00CA" w:rsidRPr="00096B2D" w:rsidTr="00956855">
        <w:trPr>
          <w:jc w:val="center"/>
        </w:trPr>
        <w:tc>
          <w:tcPr>
            <w:tcW w:w="2640" w:type="dxa"/>
            <w:vMerge w:val="restart"/>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Пункты следования</w:t>
            </w:r>
          </w:p>
        </w:tc>
        <w:tc>
          <w:tcPr>
            <w:tcW w:w="3345" w:type="dxa"/>
            <w:gridSpan w:val="8"/>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Время работы транспорта, час</w:t>
            </w:r>
          </w:p>
        </w:tc>
      </w:tr>
      <w:tr w:rsidR="00DF00CA" w:rsidRPr="00096B2D" w:rsidTr="0095685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1</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2</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3</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4</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5</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6</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7</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jc w:val="center"/>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8</w:t>
            </w:r>
          </w:p>
        </w:tc>
      </w:tr>
      <w:tr w:rsidR="00DF00CA" w:rsidRPr="00096B2D" w:rsidTr="00956855">
        <w:trPr>
          <w:trHeight w:val="405"/>
          <w:jc w:val="center"/>
        </w:trPr>
        <w:tc>
          <w:tcPr>
            <w:tcW w:w="264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1. Склад покупных полуфабрикатов</w:t>
            </w: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noProof/>
                <w:lang w:eastAsia="ru-RU"/>
              </w:rPr>
              <w:drawing>
                <wp:anchor distT="0" distB="0" distL="114300" distR="114300" simplePos="0" relativeHeight="251661312" behindDoc="0" locked="0" layoutInCell="1" allowOverlap="0" wp14:anchorId="509436F8" wp14:editId="610DA800">
                  <wp:simplePos x="0" y="0"/>
                  <wp:positionH relativeFrom="column">
                    <wp:align>left</wp:align>
                  </wp:positionH>
                  <wp:positionV relativeFrom="line">
                    <wp:posOffset>0</wp:posOffset>
                  </wp:positionV>
                  <wp:extent cx="304800" cy="304800"/>
                  <wp:effectExtent l="0" t="0" r="0" b="0"/>
                  <wp:wrapSquare wrapText="bothSides"/>
                  <wp:docPr id="117" name="Рисунок 2" descr="https://studfile.net/html/2706/452/html_Z14Abhm26w.jgFP/img-Wrz3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452/html_Z14Abhm26w.jgFP/img-Wrz32s.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trHeight w:val="405"/>
          <w:jc w:val="center"/>
        </w:trPr>
        <w:tc>
          <w:tcPr>
            <w:tcW w:w="264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2. Механообрабатывающий цех</w:t>
            </w: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trHeight w:val="405"/>
          <w:jc w:val="center"/>
        </w:trPr>
        <w:tc>
          <w:tcPr>
            <w:tcW w:w="264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3. Термический цех</w:t>
            </w: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r w:rsidR="00DF00CA" w:rsidRPr="00096B2D" w:rsidTr="00956855">
        <w:trPr>
          <w:trHeight w:val="390"/>
          <w:jc w:val="center"/>
        </w:trPr>
        <w:tc>
          <w:tcPr>
            <w:tcW w:w="2640" w:type="dxa"/>
            <w:tcBorders>
              <w:top w:val="single" w:sz="6" w:space="0" w:color="000000"/>
              <w:left w:val="single" w:sz="6" w:space="0" w:color="000000"/>
              <w:bottom w:val="single" w:sz="6" w:space="0" w:color="000000"/>
              <w:right w:val="single" w:sz="6" w:space="0" w:color="000000"/>
            </w:tcBorders>
            <w:vAlign w:val="center"/>
            <w:hideMark/>
          </w:tcPr>
          <w:p w:rsidR="00DF00CA" w:rsidRPr="00096B2D" w:rsidRDefault="00DF00CA" w:rsidP="00956855">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lang w:eastAsia="ru-RU"/>
              </w:rPr>
              <w:t>4. Склад готовой продукции</w:t>
            </w: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7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single" w:sz="6" w:space="0" w:color="000000"/>
            </w:tcBorders>
            <w:hideMark/>
          </w:tcPr>
          <w:p w:rsidR="00DF00CA" w:rsidRPr="00096B2D" w:rsidRDefault="00DF00CA" w:rsidP="00956855">
            <w:pPr>
              <w:spacing w:after="0" w:line="240" w:lineRule="auto"/>
              <w:rPr>
                <w:rFonts w:ascii="Times New Roman" w:eastAsia="Times New Roman" w:hAnsi="Times New Roman" w:cs="Times New Roman"/>
                <w:lang w:eastAsia="ru-RU"/>
              </w:rPr>
            </w:pPr>
          </w:p>
        </w:tc>
      </w:tr>
    </w:tbl>
    <w:p w:rsidR="00DF00CA" w:rsidRPr="00096B2D" w:rsidRDefault="00DF00CA" w:rsidP="00DF00CA">
      <w:pPr>
        <w:spacing w:before="100" w:beforeAutospacing="1" w:after="100" w:afterAutospacing="1" w:line="240" w:lineRule="auto"/>
        <w:jc w:val="center"/>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vertAlign w:val="superscript"/>
          <w:lang w:eastAsia="ru-RU"/>
        </w:rPr>
        <w:sym w:font="Symbol" w:char="F02A"/>
      </w:r>
    </w:p>
    <w:p w:rsidR="00DF00CA" w:rsidRPr="00096B2D" w:rsidRDefault="00DF00CA" w:rsidP="00DF00CA">
      <w:pPr>
        <w:spacing w:after="0" w:line="240" w:lineRule="auto"/>
        <w:rPr>
          <w:rFonts w:ascii="Times New Roman" w:eastAsia="Times New Roman" w:hAnsi="Times New Roman" w:cs="Times New Roman"/>
          <w:lang w:eastAsia="ru-RU"/>
        </w:rPr>
      </w:pPr>
      <w:r w:rsidRPr="00096B2D">
        <w:rPr>
          <w:rFonts w:ascii="Times New Roman" w:eastAsia="Times New Roman" w:hAnsi="Times New Roman" w:cs="Times New Roman"/>
          <w:color w:val="000000"/>
          <w:lang w:eastAsia="ru-RU"/>
        </w:rPr>
        <w:t xml:space="preserve">Условные обозначения: </w:t>
      </w:r>
      <w:r w:rsidRPr="00096B2D">
        <w:rPr>
          <w:rFonts w:ascii="Times New Roman" w:eastAsia="Times New Roman" w:hAnsi="Times New Roman" w:cs="Times New Roman"/>
          <w:color w:val="000000"/>
          <w:lang w:eastAsia="ru-RU"/>
        </w:rPr>
        <w:sym w:font="Symbol" w:char="F02D"/>
      </w:r>
      <w:r w:rsidRPr="00096B2D">
        <w:rPr>
          <w:rFonts w:ascii="Times New Roman" w:eastAsia="Times New Roman" w:hAnsi="Times New Roman" w:cs="Times New Roman"/>
          <w:color w:val="000000"/>
          <w:lang w:eastAsia="ru-RU"/>
        </w:rPr>
        <w:t xml:space="preserve"> погрузка, </w:t>
      </w:r>
      <w:r w:rsidRPr="00096B2D">
        <w:rPr>
          <w:rFonts w:ascii="Times New Roman" w:eastAsia="Times New Roman" w:hAnsi="Times New Roman" w:cs="Times New Roman"/>
          <w:color w:val="000000"/>
          <w:lang w:eastAsia="ru-RU"/>
        </w:rPr>
        <w:sym w:font="Symbol" w:char="F02D"/>
      </w:r>
      <w:r w:rsidRPr="00096B2D">
        <w:rPr>
          <w:rFonts w:ascii="Times New Roman" w:eastAsia="Times New Roman" w:hAnsi="Times New Roman" w:cs="Times New Roman"/>
          <w:color w:val="000000"/>
          <w:lang w:eastAsia="ru-RU"/>
        </w:rPr>
        <w:t xml:space="preserve"> выгрузка,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noProof/>
          <w:lang w:eastAsia="ru-RU"/>
        </w:rPr>
        <w:drawing>
          <wp:anchor distT="0" distB="0" distL="114300" distR="114300" simplePos="0" relativeHeight="251662336" behindDoc="0" locked="0" layoutInCell="1" allowOverlap="0" wp14:anchorId="63F2F505" wp14:editId="7AAEA5AB">
            <wp:simplePos x="0" y="0"/>
            <wp:positionH relativeFrom="column">
              <wp:align>left</wp:align>
            </wp:positionH>
            <wp:positionV relativeFrom="line">
              <wp:posOffset>0</wp:posOffset>
            </wp:positionV>
            <wp:extent cx="304800" cy="304800"/>
            <wp:effectExtent l="0" t="0" r="0" b="0"/>
            <wp:wrapSquare wrapText="bothSides"/>
            <wp:docPr id="118" name="Рисунок 3" descr="https://studfile.net/html/2706/452/html_Z14Abhm26w.jgFP/img-lav4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452/html_Z14Abhm26w.jgFP/img-lav4an.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B2D">
        <w:rPr>
          <w:rFonts w:ascii="Times New Roman" w:eastAsia="Times New Roman" w:hAnsi="Times New Roman" w:cs="Times New Roman"/>
          <w:noProof/>
          <w:lang w:eastAsia="ru-RU"/>
        </w:rPr>
        <w:drawing>
          <wp:anchor distT="0" distB="0" distL="114300" distR="114300" simplePos="0" relativeHeight="251663360" behindDoc="0" locked="0" layoutInCell="1" allowOverlap="0" wp14:anchorId="19167DB2" wp14:editId="0EE0D0C9">
            <wp:simplePos x="0" y="0"/>
            <wp:positionH relativeFrom="column">
              <wp:align>left</wp:align>
            </wp:positionH>
            <wp:positionV relativeFrom="line">
              <wp:posOffset>0</wp:posOffset>
            </wp:positionV>
            <wp:extent cx="304800" cy="304800"/>
            <wp:effectExtent l="0" t="0" r="0" b="0"/>
            <wp:wrapSquare wrapText="bothSides"/>
            <wp:docPr id="119" name="Рисунок 4" descr="https://studfile.net/html/2706/452/html_Z14Abhm26w.jgFP/img-ScPr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452/html_Z14Abhm26w.jgFP/img-ScPrxp.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B2D">
        <w:rPr>
          <w:rFonts w:ascii="Times New Roman" w:eastAsia="Times New Roman" w:hAnsi="Times New Roman" w:cs="Times New Roman"/>
          <w:color w:val="000000"/>
          <w:lang w:eastAsia="ru-RU"/>
        </w:rPr>
        <w:sym w:font="Symbol" w:char="F02D"/>
      </w:r>
      <w:r w:rsidRPr="00096B2D">
        <w:rPr>
          <w:rFonts w:ascii="Times New Roman" w:eastAsia="Times New Roman" w:hAnsi="Times New Roman" w:cs="Times New Roman"/>
          <w:color w:val="000000"/>
          <w:lang w:eastAsia="ru-RU"/>
        </w:rPr>
        <w:t xml:space="preserve"> движение с грузом, </w:t>
      </w:r>
      <w:r w:rsidRPr="00096B2D">
        <w:rPr>
          <w:rFonts w:ascii="Times New Roman" w:eastAsia="Times New Roman" w:hAnsi="Times New Roman" w:cs="Times New Roman"/>
          <w:color w:val="000000"/>
          <w:lang w:eastAsia="ru-RU"/>
        </w:rPr>
        <w:sym w:font="Symbol" w:char="F02D"/>
      </w:r>
      <w:r w:rsidRPr="00096B2D">
        <w:rPr>
          <w:rFonts w:ascii="Times New Roman" w:eastAsia="Times New Roman" w:hAnsi="Times New Roman" w:cs="Times New Roman"/>
          <w:color w:val="000000"/>
          <w:lang w:eastAsia="ru-RU"/>
        </w:rPr>
        <w:t xml:space="preserve"> движение без груза.</w:t>
      </w:r>
    </w:p>
    <w:p w:rsidR="00DF00CA" w:rsidRPr="00096B2D" w:rsidRDefault="00DF00CA" w:rsidP="00DF00CA">
      <w:pPr>
        <w:spacing w:before="100" w:beforeAutospacing="1" w:after="100" w:afterAutospacing="1" w:line="240" w:lineRule="auto"/>
        <w:rPr>
          <w:rFonts w:ascii="Times New Roman" w:eastAsia="Times New Roman" w:hAnsi="Times New Roman" w:cs="Times New Roman"/>
          <w:color w:val="000000"/>
          <w:lang w:eastAsia="ru-RU"/>
        </w:rPr>
      </w:pPr>
      <w:r w:rsidRPr="00096B2D">
        <w:rPr>
          <w:rFonts w:ascii="Times New Roman" w:eastAsia="Times New Roman" w:hAnsi="Times New Roman" w:cs="Times New Roman"/>
          <w:color w:val="000000"/>
          <w:lang w:eastAsia="ru-RU"/>
        </w:rPr>
        <w:t>Оборудование для хранения грузов определяется в зависимости от вида грузов:</w:t>
      </w:r>
    </w:p>
    <w:p w:rsidR="00DF00CA" w:rsidRPr="008D112B" w:rsidRDefault="00DF00CA" w:rsidP="00DF00C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6B2D">
        <w:rPr>
          <w:rFonts w:ascii="Times New Roman" w:eastAsia="Times New Roman" w:hAnsi="Times New Roman" w:cs="Times New Roman"/>
          <w:color w:val="000000"/>
          <w:lang w:eastAsia="ru-RU"/>
        </w:rPr>
        <w:lastRenderedPageBreak/>
        <w:t>а) штучные грузы хранятся в штабелях (в плоских, стоечных или ящичных поддонах) или на стеллажах, типы и параметры которых зависят от хранящихся грузов, а также назначения склада, технологии переработки грузов, срока</w:t>
      </w:r>
      <w:r>
        <w:rPr>
          <w:rFonts w:ascii="Times New Roman" w:eastAsia="Times New Roman" w:hAnsi="Times New Roman" w:cs="Times New Roman"/>
          <w:color w:val="000000"/>
          <w:lang w:eastAsia="ru-RU"/>
        </w:rPr>
        <w:t xml:space="preserve"> их хранения и других факторов; </w:t>
      </w:r>
      <w:proofErr w:type="gramStart"/>
      <w:r w:rsidRPr="00096B2D">
        <w:rPr>
          <w:rFonts w:ascii="Times New Roman" w:eastAsia="Times New Roman" w:hAnsi="Times New Roman" w:cs="Times New Roman"/>
          <w:color w:val="000000"/>
          <w:lang w:eastAsia="ru-RU"/>
        </w:rPr>
        <w:t xml:space="preserve">б) </w:t>
      </w:r>
      <w:proofErr w:type="gramEnd"/>
      <w:r w:rsidRPr="00096B2D">
        <w:rPr>
          <w:rFonts w:ascii="Times New Roman" w:eastAsia="Times New Roman" w:hAnsi="Times New Roman" w:cs="Times New Roman"/>
          <w:color w:val="000000"/>
          <w:lang w:eastAsia="ru-RU"/>
        </w:rPr>
        <w:t>наливные грузы хранятся на складах в таре (бочках, бутылях, барабанах) и наливом в специальных резервуарах;</w:t>
      </w:r>
      <w:r>
        <w:rPr>
          <w:rFonts w:ascii="Times New Roman" w:eastAsia="Times New Roman" w:hAnsi="Times New Roman" w:cs="Times New Roman"/>
          <w:color w:val="000000"/>
          <w:lang w:eastAsia="ru-RU"/>
        </w:rPr>
        <w:t xml:space="preserve"> </w:t>
      </w:r>
      <w:r w:rsidRPr="00096B2D">
        <w:rPr>
          <w:rFonts w:ascii="Times New Roman" w:eastAsia="Times New Roman" w:hAnsi="Times New Roman" w:cs="Times New Roman"/>
          <w:color w:val="000000"/>
          <w:lang w:eastAsia="ru-RU"/>
        </w:rPr>
        <w:t>в) сыпучие грузы хранятся на открытых складских площадках в штабелях и траншеях различной формы и закрытых складах, а при небольших запасах – в бункерах различной формы.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color w:val="000000"/>
          <w:sz w:val="24"/>
          <w:szCs w:val="24"/>
          <w:lang w:eastAsia="ru-RU"/>
        </w:rPr>
        <w:t>Вопросы для самоконтроля:</w:t>
      </w:r>
      <w:r>
        <w:rPr>
          <w:rFonts w:ascii="Times New Roman" w:eastAsia="Times New Roman" w:hAnsi="Times New Roman" w:cs="Times New Roman"/>
          <w:color w:val="000000"/>
          <w:sz w:val="24"/>
          <w:szCs w:val="24"/>
          <w:lang w:eastAsia="ru-RU"/>
        </w:rPr>
        <w:t xml:space="preserve">                                                                                                                            1. Какие показатели </w:t>
      </w:r>
      <w:proofErr w:type="spellStart"/>
      <w:r>
        <w:rPr>
          <w:rFonts w:ascii="Times New Roman" w:eastAsia="Times New Roman" w:hAnsi="Times New Roman" w:cs="Times New Roman"/>
          <w:color w:val="000000"/>
          <w:sz w:val="24"/>
          <w:szCs w:val="24"/>
          <w:lang w:eastAsia="ru-RU"/>
        </w:rPr>
        <w:t>характерелизуют</w:t>
      </w:r>
      <w:proofErr w:type="spellEnd"/>
      <w:r>
        <w:rPr>
          <w:rFonts w:ascii="Times New Roman" w:eastAsia="Times New Roman" w:hAnsi="Times New Roman" w:cs="Times New Roman"/>
          <w:color w:val="000000"/>
          <w:sz w:val="24"/>
          <w:szCs w:val="24"/>
          <w:lang w:eastAsia="ru-RU"/>
        </w:rPr>
        <w:t xml:space="preserve"> использование транспорта в сельскохозяйственном предприятии.                                                                                                                                            2.Пути эффективного использования транспортных средств.</w:t>
      </w:r>
    </w:p>
    <w:p w:rsidR="00902441" w:rsidRPr="00DF00CA" w:rsidRDefault="00902441" w:rsidP="00DF00CA">
      <w:pPr>
        <w:rPr>
          <w:rFonts w:ascii="Times New Roman" w:hAnsi="Times New Roman" w:cs="Times New Roman"/>
          <w:sz w:val="28"/>
          <w:szCs w:val="28"/>
        </w:rPr>
      </w:pPr>
    </w:p>
    <w:sectPr w:rsidR="00902441" w:rsidRPr="00DF00CA" w:rsidSect="009E44F6">
      <w:pgSz w:w="11900" w:h="16838"/>
      <w:pgMar w:top="851" w:right="843" w:bottom="851" w:left="993" w:header="0" w:footer="0" w:gutter="0"/>
      <w:cols w:space="720" w:equalWidth="0">
        <w:col w:w="10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67E"/>
    <w:multiLevelType w:val="multilevel"/>
    <w:tmpl w:val="D644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6CA"/>
    <w:multiLevelType w:val="multilevel"/>
    <w:tmpl w:val="24B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25A66"/>
    <w:multiLevelType w:val="multilevel"/>
    <w:tmpl w:val="8C4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71086"/>
    <w:multiLevelType w:val="multilevel"/>
    <w:tmpl w:val="46AC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F407C1"/>
    <w:multiLevelType w:val="multilevel"/>
    <w:tmpl w:val="366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CE60A3"/>
    <w:multiLevelType w:val="multilevel"/>
    <w:tmpl w:val="4BFA2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2478F"/>
    <w:multiLevelType w:val="multilevel"/>
    <w:tmpl w:val="19B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02832"/>
    <w:multiLevelType w:val="multilevel"/>
    <w:tmpl w:val="8F4A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538D3"/>
    <w:multiLevelType w:val="multilevel"/>
    <w:tmpl w:val="6F52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245E4"/>
    <w:multiLevelType w:val="multilevel"/>
    <w:tmpl w:val="FB7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623BFE"/>
    <w:multiLevelType w:val="multilevel"/>
    <w:tmpl w:val="6E2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F5D8E"/>
    <w:multiLevelType w:val="multilevel"/>
    <w:tmpl w:val="9C40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1432F"/>
    <w:multiLevelType w:val="multilevel"/>
    <w:tmpl w:val="5060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A5BA3"/>
    <w:multiLevelType w:val="multilevel"/>
    <w:tmpl w:val="680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D4316"/>
    <w:multiLevelType w:val="multilevel"/>
    <w:tmpl w:val="DC2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BC4021"/>
    <w:multiLevelType w:val="multilevel"/>
    <w:tmpl w:val="C3B2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A257D5"/>
    <w:multiLevelType w:val="multilevel"/>
    <w:tmpl w:val="9AC4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0D350E"/>
    <w:multiLevelType w:val="multilevel"/>
    <w:tmpl w:val="0E50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590636"/>
    <w:multiLevelType w:val="multilevel"/>
    <w:tmpl w:val="FB1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56F52"/>
    <w:multiLevelType w:val="multilevel"/>
    <w:tmpl w:val="EB2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D28F5"/>
    <w:multiLevelType w:val="multilevel"/>
    <w:tmpl w:val="FE1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0D52A1"/>
    <w:multiLevelType w:val="multilevel"/>
    <w:tmpl w:val="7ED0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6859DC"/>
    <w:multiLevelType w:val="multilevel"/>
    <w:tmpl w:val="19BA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173E69"/>
    <w:multiLevelType w:val="multilevel"/>
    <w:tmpl w:val="E4B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E611A"/>
    <w:multiLevelType w:val="multilevel"/>
    <w:tmpl w:val="F79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4D6C63"/>
    <w:multiLevelType w:val="multilevel"/>
    <w:tmpl w:val="C12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5F0B27"/>
    <w:multiLevelType w:val="multilevel"/>
    <w:tmpl w:val="052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F67854"/>
    <w:multiLevelType w:val="multilevel"/>
    <w:tmpl w:val="0D36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A2D9A"/>
    <w:multiLevelType w:val="multilevel"/>
    <w:tmpl w:val="51E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4D79A9"/>
    <w:multiLevelType w:val="multilevel"/>
    <w:tmpl w:val="472A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A7769E"/>
    <w:multiLevelType w:val="multilevel"/>
    <w:tmpl w:val="9B7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ED5AC1"/>
    <w:multiLevelType w:val="multilevel"/>
    <w:tmpl w:val="B69A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852EB"/>
    <w:multiLevelType w:val="multilevel"/>
    <w:tmpl w:val="9C2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5776A"/>
    <w:multiLevelType w:val="multilevel"/>
    <w:tmpl w:val="CC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015F4"/>
    <w:multiLevelType w:val="multilevel"/>
    <w:tmpl w:val="BA0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23653B"/>
    <w:multiLevelType w:val="multilevel"/>
    <w:tmpl w:val="982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5652DB"/>
    <w:multiLevelType w:val="multilevel"/>
    <w:tmpl w:val="C346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6E6839"/>
    <w:multiLevelType w:val="multilevel"/>
    <w:tmpl w:val="654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61E7F"/>
    <w:multiLevelType w:val="multilevel"/>
    <w:tmpl w:val="4BD4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2C21E5"/>
    <w:multiLevelType w:val="multilevel"/>
    <w:tmpl w:val="EBD4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4"/>
  </w:num>
  <w:num w:numId="4">
    <w:abstractNumId w:val="14"/>
  </w:num>
  <w:num w:numId="5">
    <w:abstractNumId w:val="21"/>
  </w:num>
  <w:num w:numId="6">
    <w:abstractNumId w:val="24"/>
  </w:num>
  <w:num w:numId="7">
    <w:abstractNumId w:val="22"/>
  </w:num>
  <w:num w:numId="8">
    <w:abstractNumId w:val="16"/>
  </w:num>
  <w:num w:numId="9">
    <w:abstractNumId w:val="25"/>
  </w:num>
  <w:num w:numId="10">
    <w:abstractNumId w:val="36"/>
  </w:num>
  <w:num w:numId="11">
    <w:abstractNumId w:val="15"/>
  </w:num>
  <w:num w:numId="12">
    <w:abstractNumId w:val="17"/>
  </w:num>
  <w:num w:numId="13">
    <w:abstractNumId w:val="9"/>
  </w:num>
  <w:num w:numId="14">
    <w:abstractNumId w:val="35"/>
  </w:num>
  <w:num w:numId="15">
    <w:abstractNumId w:val="26"/>
  </w:num>
  <w:num w:numId="16">
    <w:abstractNumId w:val="11"/>
  </w:num>
  <w:num w:numId="17">
    <w:abstractNumId w:val="18"/>
  </w:num>
  <w:num w:numId="18">
    <w:abstractNumId w:val="8"/>
  </w:num>
  <w:num w:numId="19">
    <w:abstractNumId w:val="19"/>
  </w:num>
  <w:num w:numId="20">
    <w:abstractNumId w:val="12"/>
  </w:num>
  <w:num w:numId="21">
    <w:abstractNumId w:val="7"/>
  </w:num>
  <w:num w:numId="22">
    <w:abstractNumId w:val="13"/>
  </w:num>
  <w:num w:numId="23">
    <w:abstractNumId w:val="2"/>
  </w:num>
  <w:num w:numId="24">
    <w:abstractNumId w:val="33"/>
  </w:num>
  <w:num w:numId="25">
    <w:abstractNumId w:val="0"/>
  </w:num>
  <w:num w:numId="26">
    <w:abstractNumId w:val="23"/>
  </w:num>
  <w:num w:numId="27">
    <w:abstractNumId w:val="5"/>
  </w:num>
  <w:num w:numId="28">
    <w:abstractNumId w:val="1"/>
  </w:num>
  <w:num w:numId="29">
    <w:abstractNumId w:val="20"/>
  </w:num>
  <w:num w:numId="30">
    <w:abstractNumId w:val="32"/>
  </w:num>
  <w:num w:numId="31">
    <w:abstractNumId w:val="28"/>
  </w:num>
  <w:num w:numId="32">
    <w:abstractNumId w:val="30"/>
  </w:num>
  <w:num w:numId="33">
    <w:abstractNumId w:val="10"/>
  </w:num>
  <w:num w:numId="34">
    <w:abstractNumId w:val="38"/>
  </w:num>
  <w:num w:numId="35">
    <w:abstractNumId w:val="39"/>
  </w:num>
  <w:num w:numId="36">
    <w:abstractNumId w:val="37"/>
  </w:num>
  <w:num w:numId="37">
    <w:abstractNumId w:val="6"/>
  </w:num>
  <w:num w:numId="38">
    <w:abstractNumId w:val="31"/>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18"/>
    <w:rsid w:val="000C5CCF"/>
    <w:rsid w:val="00243157"/>
    <w:rsid w:val="00244730"/>
    <w:rsid w:val="002C013E"/>
    <w:rsid w:val="002C6094"/>
    <w:rsid w:val="00367680"/>
    <w:rsid w:val="004752F0"/>
    <w:rsid w:val="00511118"/>
    <w:rsid w:val="00602D12"/>
    <w:rsid w:val="00627606"/>
    <w:rsid w:val="0063486A"/>
    <w:rsid w:val="00670D69"/>
    <w:rsid w:val="006B5C98"/>
    <w:rsid w:val="00706696"/>
    <w:rsid w:val="00790470"/>
    <w:rsid w:val="00792C6C"/>
    <w:rsid w:val="007972E7"/>
    <w:rsid w:val="0082440D"/>
    <w:rsid w:val="0086354E"/>
    <w:rsid w:val="00902441"/>
    <w:rsid w:val="009234A0"/>
    <w:rsid w:val="00923DF4"/>
    <w:rsid w:val="00986838"/>
    <w:rsid w:val="009E44F6"/>
    <w:rsid w:val="00A57ADB"/>
    <w:rsid w:val="00A92DEB"/>
    <w:rsid w:val="00AD63C4"/>
    <w:rsid w:val="00B0614D"/>
    <w:rsid w:val="00BB0B01"/>
    <w:rsid w:val="00C64510"/>
    <w:rsid w:val="00CA3745"/>
    <w:rsid w:val="00CC21FB"/>
    <w:rsid w:val="00D458C9"/>
    <w:rsid w:val="00D755B3"/>
    <w:rsid w:val="00D76EC9"/>
    <w:rsid w:val="00DD2C0B"/>
    <w:rsid w:val="00DF00CA"/>
    <w:rsid w:val="00E46C17"/>
    <w:rsid w:val="00EA5185"/>
    <w:rsid w:val="00F065E4"/>
    <w:rsid w:val="00F50F9C"/>
    <w:rsid w:val="00F55CD1"/>
    <w:rsid w:val="00F67EFE"/>
    <w:rsid w:val="00F713C0"/>
    <w:rsid w:val="00FA2F15"/>
    <w:rsid w:val="00FA7DA4"/>
    <w:rsid w:val="00FD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7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58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8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606"/>
    <w:rPr>
      <w:rFonts w:ascii="Times New Roman" w:eastAsia="Times New Roman" w:hAnsi="Times New Roman" w:cs="Times New Roman"/>
      <w:b/>
      <w:bCs/>
      <w:sz w:val="36"/>
      <w:szCs w:val="36"/>
      <w:lang w:eastAsia="ru-RU"/>
    </w:rPr>
  </w:style>
  <w:style w:type="character" w:styleId="a3">
    <w:name w:val="Strong"/>
    <w:basedOn w:val="a0"/>
    <w:uiPriority w:val="22"/>
    <w:qFormat/>
    <w:rsid w:val="00627606"/>
    <w:rPr>
      <w:b/>
      <w:bCs/>
    </w:rPr>
  </w:style>
  <w:style w:type="character" w:styleId="a4">
    <w:name w:val="Hyperlink"/>
    <w:basedOn w:val="a0"/>
    <w:uiPriority w:val="99"/>
    <w:semiHidden/>
    <w:unhideWhenUsed/>
    <w:rsid w:val="00627606"/>
    <w:rPr>
      <w:color w:val="0000FF"/>
      <w:u w:val="single"/>
    </w:rPr>
  </w:style>
  <w:style w:type="paragraph" w:styleId="a5">
    <w:name w:val="Normal (Web)"/>
    <w:basedOn w:val="a"/>
    <w:uiPriority w:val="99"/>
    <w:unhideWhenUsed/>
    <w:rsid w:val="00627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76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06"/>
    <w:rPr>
      <w:rFonts w:ascii="Tahoma" w:hAnsi="Tahoma" w:cs="Tahoma"/>
      <w:sz w:val="16"/>
      <w:szCs w:val="16"/>
    </w:rPr>
  </w:style>
  <w:style w:type="character" w:customStyle="1" w:styleId="30">
    <w:name w:val="Заголовок 3 Знак"/>
    <w:basedOn w:val="a0"/>
    <w:link w:val="3"/>
    <w:uiPriority w:val="9"/>
    <w:rsid w:val="00D458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458C9"/>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755B3"/>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902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7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58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8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606"/>
    <w:rPr>
      <w:rFonts w:ascii="Times New Roman" w:eastAsia="Times New Roman" w:hAnsi="Times New Roman" w:cs="Times New Roman"/>
      <w:b/>
      <w:bCs/>
      <w:sz w:val="36"/>
      <w:szCs w:val="36"/>
      <w:lang w:eastAsia="ru-RU"/>
    </w:rPr>
  </w:style>
  <w:style w:type="character" w:styleId="a3">
    <w:name w:val="Strong"/>
    <w:basedOn w:val="a0"/>
    <w:uiPriority w:val="22"/>
    <w:qFormat/>
    <w:rsid w:val="00627606"/>
    <w:rPr>
      <w:b/>
      <w:bCs/>
    </w:rPr>
  </w:style>
  <w:style w:type="character" w:styleId="a4">
    <w:name w:val="Hyperlink"/>
    <w:basedOn w:val="a0"/>
    <w:uiPriority w:val="99"/>
    <w:semiHidden/>
    <w:unhideWhenUsed/>
    <w:rsid w:val="00627606"/>
    <w:rPr>
      <w:color w:val="0000FF"/>
      <w:u w:val="single"/>
    </w:rPr>
  </w:style>
  <w:style w:type="paragraph" w:styleId="a5">
    <w:name w:val="Normal (Web)"/>
    <w:basedOn w:val="a"/>
    <w:uiPriority w:val="99"/>
    <w:unhideWhenUsed/>
    <w:rsid w:val="00627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76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06"/>
    <w:rPr>
      <w:rFonts w:ascii="Tahoma" w:hAnsi="Tahoma" w:cs="Tahoma"/>
      <w:sz w:val="16"/>
      <w:szCs w:val="16"/>
    </w:rPr>
  </w:style>
  <w:style w:type="character" w:customStyle="1" w:styleId="30">
    <w:name w:val="Заголовок 3 Знак"/>
    <w:basedOn w:val="a0"/>
    <w:link w:val="3"/>
    <w:uiPriority w:val="9"/>
    <w:rsid w:val="00D458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458C9"/>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755B3"/>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90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1398">
      <w:bodyDiv w:val="1"/>
      <w:marLeft w:val="0"/>
      <w:marRight w:val="0"/>
      <w:marTop w:val="0"/>
      <w:marBottom w:val="0"/>
      <w:divBdr>
        <w:top w:val="none" w:sz="0" w:space="0" w:color="auto"/>
        <w:left w:val="none" w:sz="0" w:space="0" w:color="auto"/>
        <w:bottom w:val="none" w:sz="0" w:space="0" w:color="auto"/>
        <w:right w:val="none" w:sz="0" w:space="0" w:color="auto"/>
      </w:divBdr>
    </w:div>
    <w:div w:id="232325499">
      <w:bodyDiv w:val="1"/>
      <w:marLeft w:val="0"/>
      <w:marRight w:val="0"/>
      <w:marTop w:val="0"/>
      <w:marBottom w:val="0"/>
      <w:divBdr>
        <w:top w:val="none" w:sz="0" w:space="0" w:color="auto"/>
        <w:left w:val="none" w:sz="0" w:space="0" w:color="auto"/>
        <w:bottom w:val="none" w:sz="0" w:space="0" w:color="auto"/>
        <w:right w:val="none" w:sz="0" w:space="0" w:color="auto"/>
      </w:divBdr>
    </w:div>
    <w:div w:id="256837887">
      <w:bodyDiv w:val="1"/>
      <w:marLeft w:val="0"/>
      <w:marRight w:val="0"/>
      <w:marTop w:val="0"/>
      <w:marBottom w:val="0"/>
      <w:divBdr>
        <w:top w:val="none" w:sz="0" w:space="0" w:color="auto"/>
        <w:left w:val="none" w:sz="0" w:space="0" w:color="auto"/>
        <w:bottom w:val="none" w:sz="0" w:space="0" w:color="auto"/>
        <w:right w:val="none" w:sz="0" w:space="0" w:color="auto"/>
      </w:divBdr>
    </w:div>
    <w:div w:id="318000097">
      <w:bodyDiv w:val="1"/>
      <w:marLeft w:val="0"/>
      <w:marRight w:val="0"/>
      <w:marTop w:val="0"/>
      <w:marBottom w:val="0"/>
      <w:divBdr>
        <w:top w:val="none" w:sz="0" w:space="0" w:color="auto"/>
        <w:left w:val="none" w:sz="0" w:space="0" w:color="auto"/>
        <w:bottom w:val="none" w:sz="0" w:space="0" w:color="auto"/>
        <w:right w:val="none" w:sz="0" w:space="0" w:color="auto"/>
      </w:divBdr>
    </w:div>
    <w:div w:id="394935473">
      <w:bodyDiv w:val="1"/>
      <w:marLeft w:val="0"/>
      <w:marRight w:val="0"/>
      <w:marTop w:val="0"/>
      <w:marBottom w:val="0"/>
      <w:divBdr>
        <w:top w:val="none" w:sz="0" w:space="0" w:color="auto"/>
        <w:left w:val="none" w:sz="0" w:space="0" w:color="auto"/>
        <w:bottom w:val="none" w:sz="0" w:space="0" w:color="auto"/>
        <w:right w:val="none" w:sz="0" w:space="0" w:color="auto"/>
      </w:divBdr>
    </w:div>
    <w:div w:id="438913043">
      <w:bodyDiv w:val="1"/>
      <w:marLeft w:val="0"/>
      <w:marRight w:val="0"/>
      <w:marTop w:val="0"/>
      <w:marBottom w:val="0"/>
      <w:divBdr>
        <w:top w:val="none" w:sz="0" w:space="0" w:color="auto"/>
        <w:left w:val="none" w:sz="0" w:space="0" w:color="auto"/>
        <w:bottom w:val="none" w:sz="0" w:space="0" w:color="auto"/>
        <w:right w:val="none" w:sz="0" w:space="0" w:color="auto"/>
      </w:divBdr>
    </w:div>
    <w:div w:id="479268024">
      <w:bodyDiv w:val="1"/>
      <w:marLeft w:val="0"/>
      <w:marRight w:val="0"/>
      <w:marTop w:val="0"/>
      <w:marBottom w:val="0"/>
      <w:divBdr>
        <w:top w:val="none" w:sz="0" w:space="0" w:color="auto"/>
        <w:left w:val="none" w:sz="0" w:space="0" w:color="auto"/>
        <w:bottom w:val="none" w:sz="0" w:space="0" w:color="auto"/>
        <w:right w:val="none" w:sz="0" w:space="0" w:color="auto"/>
      </w:divBdr>
    </w:div>
    <w:div w:id="594481013">
      <w:bodyDiv w:val="1"/>
      <w:marLeft w:val="0"/>
      <w:marRight w:val="0"/>
      <w:marTop w:val="0"/>
      <w:marBottom w:val="0"/>
      <w:divBdr>
        <w:top w:val="none" w:sz="0" w:space="0" w:color="auto"/>
        <w:left w:val="none" w:sz="0" w:space="0" w:color="auto"/>
        <w:bottom w:val="none" w:sz="0" w:space="0" w:color="auto"/>
        <w:right w:val="none" w:sz="0" w:space="0" w:color="auto"/>
      </w:divBdr>
    </w:div>
    <w:div w:id="655961236">
      <w:bodyDiv w:val="1"/>
      <w:marLeft w:val="0"/>
      <w:marRight w:val="0"/>
      <w:marTop w:val="0"/>
      <w:marBottom w:val="0"/>
      <w:divBdr>
        <w:top w:val="none" w:sz="0" w:space="0" w:color="auto"/>
        <w:left w:val="none" w:sz="0" w:space="0" w:color="auto"/>
        <w:bottom w:val="none" w:sz="0" w:space="0" w:color="auto"/>
        <w:right w:val="none" w:sz="0" w:space="0" w:color="auto"/>
      </w:divBdr>
    </w:div>
    <w:div w:id="933129539">
      <w:bodyDiv w:val="1"/>
      <w:marLeft w:val="0"/>
      <w:marRight w:val="0"/>
      <w:marTop w:val="0"/>
      <w:marBottom w:val="0"/>
      <w:divBdr>
        <w:top w:val="none" w:sz="0" w:space="0" w:color="auto"/>
        <w:left w:val="none" w:sz="0" w:space="0" w:color="auto"/>
        <w:bottom w:val="none" w:sz="0" w:space="0" w:color="auto"/>
        <w:right w:val="none" w:sz="0" w:space="0" w:color="auto"/>
      </w:divBdr>
    </w:div>
    <w:div w:id="949818658">
      <w:bodyDiv w:val="1"/>
      <w:marLeft w:val="0"/>
      <w:marRight w:val="0"/>
      <w:marTop w:val="0"/>
      <w:marBottom w:val="0"/>
      <w:divBdr>
        <w:top w:val="none" w:sz="0" w:space="0" w:color="auto"/>
        <w:left w:val="none" w:sz="0" w:space="0" w:color="auto"/>
        <w:bottom w:val="none" w:sz="0" w:space="0" w:color="auto"/>
        <w:right w:val="none" w:sz="0" w:space="0" w:color="auto"/>
      </w:divBdr>
    </w:div>
    <w:div w:id="954563096">
      <w:bodyDiv w:val="1"/>
      <w:marLeft w:val="0"/>
      <w:marRight w:val="0"/>
      <w:marTop w:val="0"/>
      <w:marBottom w:val="0"/>
      <w:divBdr>
        <w:top w:val="none" w:sz="0" w:space="0" w:color="auto"/>
        <w:left w:val="none" w:sz="0" w:space="0" w:color="auto"/>
        <w:bottom w:val="none" w:sz="0" w:space="0" w:color="auto"/>
        <w:right w:val="none" w:sz="0" w:space="0" w:color="auto"/>
      </w:divBdr>
      <w:divsChild>
        <w:div w:id="1736858732">
          <w:marLeft w:val="0"/>
          <w:marRight w:val="0"/>
          <w:marTop w:val="150"/>
          <w:marBottom w:val="150"/>
          <w:divBdr>
            <w:top w:val="none" w:sz="0" w:space="0" w:color="auto"/>
            <w:left w:val="none" w:sz="0" w:space="0" w:color="auto"/>
            <w:bottom w:val="none" w:sz="0" w:space="0" w:color="auto"/>
            <w:right w:val="none" w:sz="0" w:space="0" w:color="auto"/>
          </w:divBdr>
        </w:div>
        <w:div w:id="1344281983">
          <w:marLeft w:val="0"/>
          <w:marRight w:val="0"/>
          <w:marTop w:val="150"/>
          <w:marBottom w:val="150"/>
          <w:divBdr>
            <w:top w:val="none" w:sz="0" w:space="0" w:color="auto"/>
            <w:left w:val="none" w:sz="0" w:space="0" w:color="auto"/>
            <w:bottom w:val="none" w:sz="0" w:space="0" w:color="auto"/>
            <w:right w:val="none" w:sz="0" w:space="0" w:color="auto"/>
          </w:divBdr>
        </w:div>
        <w:div w:id="992180556">
          <w:marLeft w:val="60"/>
          <w:marRight w:val="60"/>
          <w:marTop w:val="0"/>
          <w:marBottom w:val="0"/>
          <w:divBdr>
            <w:top w:val="none" w:sz="0" w:space="0" w:color="auto"/>
            <w:left w:val="none" w:sz="0" w:space="0" w:color="auto"/>
            <w:bottom w:val="none" w:sz="0" w:space="0" w:color="auto"/>
            <w:right w:val="none" w:sz="0" w:space="0" w:color="auto"/>
          </w:divBdr>
          <w:divsChild>
            <w:div w:id="1193225084">
              <w:marLeft w:val="0"/>
              <w:marRight w:val="0"/>
              <w:marTop w:val="0"/>
              <w:marBottom w:val="0"/>
              <w:divBdr>
                <w:top w:val="single" w:sz="2" w:space="0" w:color="FFCC66"/>
                <w:left w:val="single" w:sz="2" w:space="22" w:color="FFCC66"/>
                <w:bottom w:val="single" w:sz="2" w:space="0" w:color="FFCC66"/>
                <w:right w:val="single" w:sz="2" w:space="0" w:color="FFCC66"/>
              </w:divBdr>
            </w:div>
          </w:divsChild>
        </w:div>
        <w:div w:id="1284532846">
          <w:marLeft w:val="0"/>
          <w:marRight w:val="0"/>
          <w:marTop w:val="150"/>
          <w:marBottom w:val="150"/>
          <w:divBdr>
            <w:top w:val="none" w:sz="0" w:space="0" w:color="auto"/>
            <w:left w:val="none" w:sz="0" w:space="0" w:color="auto"/>
            <w:bottom w:val="none" w:sz="0" w:space="0" w:color="auto"/>
            <w:right w:val="none" w:sz="0" w:space="0" w:color="auto"/>
          </w:divBdr>
        </w:div>
        <w:div w:id="739719664">
          <w:marLeft w:val="0"/>
          <w:marRight w:val="0"/>
          <w:marTop w:val="150"/>
          <w:marBottom w:val="150"/>
          <w:divBdr>
            <w:top w:val="none" w:sz="0" w:space="0" w:color="auto"/>
            <w:left w:val="none" w:sz="0" w:space="0" w:color="auto"/>
            <w:bottom w:val="none" w:sz="0" w:space="0" w:color="auto"/>
            <w:right w:val="none" w:sz="0" w:space="0" w:color="auto"/>
          </w:divBdr>
        </w:div>
        <w:div w:id="1809013514">
          <w:marLeft w:val="0"/>
          <w:marRight w:val="0"/>
          <w:marTop w:val="150"/>
          <w:marBottom w:val="150"/>
          <w:divBdr>
            <w:top w:val="none" w:sz="0" w:space="0" w:color="auto"/>
            <w:left w:val="none" w:sz="0" w:space="0" w:color="auto"/>
            <w:bottom w:val="none" w:sz="0" w:space="0" w:color="auto"/>
            <w:right w:val="none" w:sz="0" w:space="0" w:color="auto"/>
          </w:divBdr>
        </w:div>
        <w:div w:id="1131022721">
          <w:marLeft w:val="0"/>
          <w:marRight w:val="0"/>
          <w:marTop w:val="150"/>
          <w:marBottom w:val="150"/>
          <w:divBdr>
            <w:top w:val="none" w:sz="0" w:space="0" w:color="auto"/>
            <w:left w:val="none" w:sz="0" w:space="0" w:color="auto"/>
            <w:bottom w:val="none" w:sz="0" w:space="0" w:color="auto"/>
            <w:right w:val="none" w:sz="0" w:space="0" w:color="auto"/>
          </w:divBdr>
        </w:div>
        <w:div w:id="967392910">
          <w:marLeft w:val="0"/>
          <w:marRight w:val="0"/>
          <w:marTop w:val="150"/>
          <w:marBottom w:val="150"/>
          <w:divBdr>
            <w:top w:val="none" w:sz="0" w:space="0" w:color="auto"/>
            <w:left w:val="none" w:sz="0" w:space="0" w:color="auto"/>
            <w:bottom w:val="none" w:sz="0" w:space="0" w:color="auto"/>
            <w:right w:val="none" w:sz="0" w:space="0" w:color="auto"/>
          </w:divBdr>
        </w:div>
        <w:div w:id="1521435143">
          <w:marLeft w:val="0"/>
          <w:marRight w:val="0"/>
          <w:marTop w:val="150"/>
          <w:marBottom w:val="150"/>
          <w:divBdr>
            <w:top w:val="none" w:sz="0" w:space="0" w:color="auto"/>
            <w:left w:val="none" w:sz="0" w:space="0" w:color="auto"/>
            <w:bottom w:val="none" w:sz="0" w:space="0" w:color="auto"/>
            <w:right w:val="none" w:sz="0" w:space="0" w:color="auto"/>
          </w:divBdr>
        </w:div>
      </w:divsChild>
    </w:div>
    <w:div w:id="1018509900">
      <w:bodyDiv w:val="1"/>
      <w:marLeft w:val="0"/>
      <w:marRight w:val="0"/>
      <w:marTop w:val="0"/>
      <w:marBottom w:val="0"/>
      <w:divBdr>
        <w:top w:val="none" w:sz="0" w:space="0" w:color="auto"/>
        <w:left w:val="none" w:sz="0" w:space="0" w:color="auto"/>
        <w:bottom w:val="none" w:sz="0" w:space="0" w:color="auto"/>
        <w:right w:val="none" w:sz="0" w:space="0" w:color="auto"/>
      </w:divBdr>
    </w:div>
    <w:div w:id="1045837708">
      <w:bodyDiv w:val="1"/>
      <w:marLeft w:val="0"/>
      <w:marRight w:val="0"/>
      <w:marTop w:val="0"/>
      <w:marBottom w:val="0"/>
      <w:divBdr>
        <w:top w:val="none" w:sz="0" w:space="0" w:color="auto"/>
        <w:left w:val="none" w:sz="0" w:space="0" w:color="auto"/>
        <w:bottom w:val="none" w:sz="0" w:space="0" w:color="auto"/>
        <w:right w:val="none" w:sz="0" w:space="0" w:color="auto"/>
      </w:divBdr>
    </w:div>
    <w:div w:id="1098135914">
      <w:bodyDiv w:val="1"/>
      <w:marLeft w:val="0"/>
      <w:marRight w:val="0"/>
      <w:marTop w:val="0"/>
      <w:marBottom w:val="0"/>
      <w:divBdr>
        <w:top w:val="none" w:sz="0" w:space="0" w:color="auto"/>
        <w:left w:val="none" w:sz="0" w:space="0" w:color="auto"/>
        <w:bottom w:val="none" w:sz="0" w:space="0" w:color="auto"/>
        <w:right w:val="none" w:sz="0" w:space="0" w:color="auto"/>
      </w:divBdr>
    </w:div>
    <w:div w:id="1152991760">
      <w:bodyDiv w:val="1"/>
      <w:marLeft w:val="0"/>
      <w:marRight w:val="0"/>
      <w:marTop w:val="0"/>
      <w:marBottom w:val="0"/>
      <w:divBdr>
        <w:top w:val="none" w:sz="0" w:space="0" w:color="auto"/>
        <w:left w:val="none" w:sz="0" w:space="0" w:color="auto"/>
        <w:bottom w:val="none" w:sz="0" w:space="0" w:color="auto"/>
        <w:right w:val="none" w:sz="0" w:space="0" w:color="auto"/>
      </w:divBdr>
    </w:div>
    <w:div w:id="1235969933">
      <w:bodyDiv w:val="1"/>
      <w:marLeft w:val="0"/>
      <w:marRight w:val="0"/>
      <w:marTop w:val="0"/>
      <w:marBottom w:val="0"/>
      <w:divBdr>
        <w:top w:val="none" w:sz="0" w:space="0" w:color="auto"/>
        <w:left w:val="none" w:sz="0" w:space="0" w:color="auto"/>
        <w:bottom w:val="none" w:sz="0" w:space="0" w:color="auto"/>
        <w:right w:val="none" w:sz="0" w:space="0" w:color="auto"/>
      </w:divBdr>
    </w:div>
    <w:div w:id="1288196308">
      <w:bodyDiv w:val="1"/>
      <w:marLeft w:val="0"/>
      <w:marRight w:val="0"/>
      <w:marTop w:val="0"/>
      <w:marBottom w:val="0"/>
      <w:divBdr>
        <w:top w:val="none" w:sz="0" w:space="0" w:color="auto"/>
        <w:left w:val="none" w:sz="0" w:space="0" w:color="auto"/>
        <w:bottom w:val="none" w:sz="0" w:space="0" w:color="auto"/>
        <w:right w:val="none" w:sz="0" w:space="0" w:color="auto"/>
      </w:divBdr>
    </w:div>
    <w:div w:id="1679889516">
      <w:bodyDiv w:val="1"/>
      <w:marLeft w:val="0"/>
      <w:marRight w:val="0"/>
      <w:marTop w:val="0"/>
      <w:marBottom w:val="0"/>
      <w:divBdr>
        <w:top w:val="none" w:sz="0" w:space="0" w:color="auto"/>
        <w:left w:val="none" w:sz="0" w:space="0" w:color="auto"/>
        <w:bottom w:val="none" w:sz="0" w:space="0" w:color="auto"/>
        <w:right w:val="none" w:sz="0" w:space="0" w:color="auto"/>
      </w:divBdr>
      <w:divsChild>
        <w:div w:id="874151599">
          <w:marLeft w:val="0"/>
          <w:marRight w:val="0"/>
          <w:marTop w:val="120"/>
          <w:marBottom w:val="120"/>
          <w:divBdr>
            <w:top w:val="none" w:sz="0" w:space="0" w:color="auto"/>
            <w:left w:val="none" w:sz="0" w:space="0" w:color="auto"/>
            <w:bottom w:val="none" w:sz="0" w:space="0" w:color="auto"/>
            <w:right w:val="none" w:sz="0" w:space="0" w:color="auto"/>
          </w:divBdr>
          <w:divsChild>
            <w:div w:id="716660997">
              <w:marLeft w:val="0"/>
              <w:marRight w:val="0"/>
              <w:marTop w:val="0"/>
              <w:marBottom w:val="0"/>
              <w:divBdr>
                <w:top w:val="none" w:sz="0" w:space="0" w:color="auto"/>
                <w:left w:val="none" w:sz="0" w:space="0" w:color="auto"/>
                <w:bottom w:val="none" w:sz="0" w:space="0" w:color="auto"/>
                <w:right w:val="none" w:sz="0" w:space="0" w:color="auto"/>
              </w:divBdr>
            </w:div>
          </w:divsChild>
        </w:div>
        <w:div w:id="785781659">
          <w:marLeft w:val="0"/>
          <w:marRight w:val="0"/>
          <w:marTop w:val="120"/>
          <w:marBottom w:val="120"/>
          <w:divBdr>
            <w:top w:val="none" w:sz="0" w:space="0" w:color="auto"/>
            <w:left w:val="none" w:sz="0" w:space="0" w:color="auto"/>
            <w:bottom w:val="none" w:sz="0" w:space="0" w:color="auto"/>
            <w:right w:val="none" w:sz="0" w:space="0" w:color="auto"/>
          </w:divBdr>
          <w:divsChild>
            <w:div w:id="867137592">
              <w:marLeft w:val="0"/>
              <w:marRight w:val="0"/>
              <w:marTop w:val="0"/>
              <w:marBottom w:val="0"/>
              <w:divBdr>
                <w:top w:val="none" w:sz="0" w:space="0" w:color="auto"/>
                <w:left w:val="none" w:sz="0" w:space="0" w:color="auto"/>
                <w:bottom w:val="none" w:sz="0" w:space="0" w:color="auto"/>
                <w:right w:val="none" w:sz="0" w:space="0" w:color="auto"/>
              </w:divBdr>
            </w:div>
          </w:divsChild>
        </w:div>
        <w:div w:id="1150438722">
          <w:marLeft w:val="0"/>
          <w:marRight w:val="0"/>
          <w:marTop w:val="120"/>
          <w:marBottom w:val="120"/>
          <w:divBdr>
            <w:top w:val="none" w:sz="0" w:space="0" w:color="auto"/>
            <w:left w:val="none" w:sz="0" w:space="0" w:color="auto"/>
            <w:bottom w:val="none" w:sz="0" w:space="0" w:color="auto"/>
            <w:right w:val="none" w:sz="0" w:space="0" w:color="auto"/>
          </w:divBdr>
          <w:divsChild>
            <w:div w:id="5907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3953">
      <w:bodyDiv w:val="1"/>
      <w:marLeft w:val="0"/>
      <w:marRight w:val="0"/>
      <w:marTop w:val="0"/>
      <w:marBottom w:val="0"/>
      <w:divBdr>
        <w:top w:val="none" w:sz="0" w:space="0" w:color="auto"/>
        <w:left w:val="none" w:sz="0" w:space="0" w:color="auto"/>
        <w:bottom w:val="none" w:sz="0" w:space="0" w:color="auto"/>
        <w:right w:val="none" w:sz="0" w:space="0" w:color="auto"/>
      </w:divBdr>
    </w:div>
    <w:div w:id="1799300405">
      <w:bodyDiv w:val="1"/>
      <w:marLeft w:val="0"/>
      <w:marRight w:val="0"/>
      <w:marTop w:val="0"/>
      <w:marBottom w:val="0"/>
      <w:divBdr>
        <w:top w:val="none" w:sz="0" w:space="0" w:color="auto"/>
        <w:left w:val="none" w:sz="0" w:space="0" w:color="auto"/>
        <w:bottom w:val="none" w:sz="0" w:space="0" w:color="auto"/>
        <w:right w:val="none" w:sz="0" w:space="0" w:color="auto"/>
      </w:divBdr>
    </w:div>
    <w:div w:id="1840659180">
      <w:bodyDiv w:val="1"/>
      <w:marLeft w:val="0"/>
      <w:marRight w:val="0"/>
      <w:marTop w:val="0"/>
      <w:marBottom w:val="0"/>
      <w:divBdr>
        <w:top w:val="none" w:sz="0" w:space="0" w:color="auto"/>
        <w:left w:val="none" w:sz="0" w:space="0" w:color="auto"/>
        <w:bottom w:val="none" w:sz="0" w:space="0" w:color="auto"/>
        <w:right w:val="none" w:sz="0" w:space="0" w:color="auto"/>
      </w:divBdr>
    </w:div>
    <w:div w:id="1870297660">
      <w:bodyDiv w:val="1"/>
      <w:marLeft w:val="0"/>
      <w:marRight w:val="0"/>
      <w:marTop w:val="0"/>
      <w:marBottom w:val="0"/>
      <w:divBdr>
        <w:top w:val="none" w:sz="0" w:space="0" w:color="auto"/>
        <w:left w:val="none" w:sz="0" w:space="0" w:color="auto"/>
        <w:bottom w:val="none" w:sz="0" w:space="0" w:color="auto"/>
        <w:right w:val="none" w:sz="0" w:space="0" w:color="auto"/>
      </w:divBdr>
    </w:div>
    <w:div w:id="2061779075">
      <w:bodyDiv w:val="1"/>
      <w:marLeft w:val="0"/>
      <w:marRight w:val="0"/>
      <w:marTop w:val="0"/>
      <w:marBottom w:val="0"/>
      <w:divBdr>
        <w:top w:val="none" w:sz="0" w:space="0" w:color="auto"/>
        <w:left w:val="none" w:sz="0" w:space="0" w:color="auto"/>
        <w:bottom w:val="none" w:sz="0" w:space="0" w:color="auto"/>
        <w:right w:val="none" w:sz="0" w:space="0" w:color="auto"/>
      </w:divBdr>
    </w:div>
    <w:div w:id="2107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117" Type="http://schemas.openxmlformats.org/officeDocument/2006/relationships/image" Target="media/image112.png"/><Relationship Id="rId21" Type="http://schemas.openxmlformats.org/officeDocument/2006/relationships/image" Target="media/image16.gif"/><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6" Type="http://schemas.openxmlformats.org/officeDocument/2006/relationships/image" Target="media/image11.gif"/><Relationship Id="rId107" Type="http://schemas.openxmlformats.org/officeDocument/2006/relationships/image" Target="media/image102.pn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102" Type="http://schemas.openxmlformats.org/officeDocument/2006/relationships/image" Target="media/image97.png"/><Relationship Id="rId110" Type="http://schemas.openxmlformats.org/officeDocument/2006/relationships/image" Target="media/image105.png"/><Relationship Id="rId115" Type="http://schemas.openxmlformats.org/officeDocument/2006/relationships/image" Target="media/image110.png"/><Relationship Id="rId5" Type="http://schemas.openxmlformats.org/officeDocument/2006/relationships/webSettings" Target="webSettings.xml"/><Relationship Id="rId61" Type="http://schemas.openxmlformats.org/officeDocument/2006/relationships/image" Target="media/image56.gif"/><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13" Type="http://schemas.openxmlformats.org/officeDocument/2006/relationships/image" Target="media/image108.png"/><Relationship Id="rId118" Type="http://schemas.openxmlformats.org/officeDocument/2006/relationships/image" Target="media/image113.png"/><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png"/><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fontTable" Target="fontTable.xml"/><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109" Type="http://schemas.openxmlformats.org/officeDocument/2006/relationships/image" Target="media/image104.png"/><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20</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33</cp:lastModifiedBy>
  <cp:revision>28</cp:revision>
  <dcterms:created xsi:type="dcterms:W3CDTF">2020-03-25T12:29:00Z</dcterms:created>
  <dcterms:modified xsi:type="dcterms:W3CDTF">2020-03-26T05:13:00Z</dcterms:modified>
</cp:coreProperties>
</file>